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8BAD88" w14:textId="35DA98AD" w:rsidR="00F84562" w:rsidRPr="00F32839" w:rsidRDefault="00264250" w:rsidP="0027598A">
      <w:pPr>
        <w:jc w:val="both"/>
        <w:rPr>
          <w:b/>
          <w:sz w:val="24"/>
          <w:szCs w:val="24"/>
        </w:rPr>
      </w:pPr>
      <w:r w:rsidRPr="00F32839">
        <w:rPr>
          <w:b/>
          <w:sz w:val="24"/>
          <w:szCs w:val="24"/>
        </w:rPr>
        <w:t xml:space="preserve">A </w:t>
      </w:r>
      <w:r w:rsidR="008038DD" w:rsidRPr="00F32839">
        <w:rPr>
          <w:b/>
          <w:sz w:val="24"/>
          <w:szCs w:val="24"/>
        </w:rPr>
        <w:t>short history of Oak House, 7 Northgate Street, Ipswich, Suffolk</w:t>
      </w:r>
    </w:p>
    <w:p w14:paraId="4A0D938B" w14:textId="77777777" w:rsidR="00F32839" w:rsidRDefault="004F6A5F" w:rsidP="0027598A">
      <w:pPr>
        <w:jc w:val="both"/>
        <w:rPr>
          <w:sz w:val="24"/>
          <w:szCs w:val="24"/>
        </w:rPr>
      </w:pPr>
      <w:r w:rsidRPr="00F32839">
        <w:rPr>
          <w:sz w:val="24"/>
          <w:szCs w:val="24"/>
        </w:rPr>
        <w:t>Formerly</w:t>
      </w:r>
      <w:r w:rsidR="00F32839" w:rsidRPr="00F32839">
        <w:rPr>
          <w:sz w:val="24"/>
          <w:szCs w:val="24"/>
        </w:rPr>
        <w:t xml:space="preserve"> </w:t>
      </w:r>
      <w:r w:rsidRPr="00F32839">
        <w:rPr>
          <w:sz w:val="24"/>
          <w:szCs w:val="24"/>
        </w:rPr>
        <w:t>“</w:t>
      </w:r>
      <w:r w:rsidRPr="00F32839">
        <w:rPr>
          <w:b/>
          <w:sz w:val="24"/>
          <w:szCs w:val="24"/>
        </w:rPr>
        <w:t>The Royal Oak</w:t>
      </w:r>
      <w:r w:rsidRPr="00F32839">
        <w:rPr>
          <w:sz w:val="24"/>
          <w:szCs w:val="24"/>
        </w:rPr>
        <w:t>” Inn, “</w:t>
      </w:r>
      <w:proofErr w:type="spellStart"/>
      <w:r w:rsidRPr="00F32839">
        <w:rPr>
          <w:b/>
          <w:sz w:val="24"/>
          <w:szCs w:val="24"/>
        </w:rPr>
        <w:t>Pykenham</w:t>
      </w:r>
      <w:proofErr w:type="spellEnd"/>
      <w:r w:rsidRPr="00F32839">
        <w:rPr>
          <w:b/>
          <w:sz w:val="24"/>
          <w:szCs w:val="24"/>
        </w:rPr>
        <w:t xml:space="preserve"> House</w:t>
      </w:r>
      <w:r w:rsidRPr="00F32839">
        <w:rPr>
          <w:sz w:val="24"/>
          <w:szCs w:val="24"/>
        </w:rPr>
        <w:t xml:space="preserve">” and colloquially referred to as </w:t>
      </w:r>
    </w:p>
    <w:p w14:paraId="128CF753" w14:textId="1E1FEE81" w:rsidR="004F6A5F" w:rsidRPr="00F32839" w:rsidRDefault="004F6A5F" w:rsidP="0027598A">
      <w:pPr>
        <w:jc w:val="both"/>
        <w:rPr>
          <w:sz w:val="24"/>
          <w:szCs w:val="24"/>
        </w:rPr>
      </w:pPr>
      <w:r w:rsidRPr="00F32839">
        <w:rPr>
          <w:sz w:val="24"/>
          <w:szCs w:val="24"/>
        </w:rPr>
        <w:t>“The Old House”</w:t>
      </w:r>
    </w:p>
    <w:p w14:paraId="44F8F87A" w14:textId="77777777" w:rsidR="00BD6078" w:rsidRDefault="00BD6078" w:rsidP="0027598A">
      <w:pPr>
        <w:jc w:val="both"/>
        <w:rPr>
          <w:sz w:val="44"/>
          <w:szCs w:val="44"/>
        </w:rPr>
      </w:pPr>
    </w:p>
    <w:p w14:paraId="1E614B8C" w14:textId="77777777" w:rsidR="00BD6078" w:rsidRDefault="00BD6078">
      <w:pPr>
        <w:rPr>
          <w:sz w:val="44"/>
          <w:szCs w:val="44"/>
        </w:rPr>
      </w:pPr>
    </w:p>
    <w:p w14:paraId="159BEA91" w14:textId="77777777" w:rsidR="00F84562" w:rsidRDefault="00BD6078" w:rsidP="00BD6078">
      <w:pPr>
        <w:jc w:val="center"/>
        <w:rPr>
          <w:sz w:val="44"/>
          <w:szCs w:val="44"/>
        </w:rPr>
      </w:pPr>
      <w:r>
        <w:rPr>
          <w:noProof/>
          <w:sz w:val="44"/>
          <w:szCs w:val="44"/>
          <w:lang w:eastAsia="en-GB"/>
        </w:rPr>
        <w:drawing>
          <wp:inline distT="0" distB="0" distL="0" distR="0" wp14:anchorId="09D73795" wp14:editId="207BFE1C">
            <wp:extent cx="2828925" cy="377249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00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2834321" cy="3779690"/>
                    </a:xfrm>
                    <a:prstGeom prst="rect">
                      <a:avLst/>
                    </a:prstGeom>
                  </pic:spPr>
                </pic:pic>
              </a:graphicData>
            </a:graphic>
          </wp:inline>
        </w:drawing>
      </w:r>
    </w:p>
    <w:p w14:paraId="198272B4" w14:textId="77777777" w:rsidR="00F84562" w:rsidRDefault="00F84562">
      <w:pPr>
        <w:rPr>
          <w:sz w:val="44"/>
          <w:szCs w:val="44"/>
        </w:rPr>
      </w:pPr>
    </w:p>
    <w:p w14:paraId="3C771571" w14:textId="77777777" w:rsidR="00F84562" w:rsidRDefault="00F84562" w:rsidP="0027598A">
      <w:pPr>
        <w:jc w:val="center"/>
        <w:rPr>
          <w:sz w:val="44"/>
          <w:szCs w:val="44"/>
        </w:rPr>
      </w:pPr>
      <w:r>
        <w:rPr>
          <w:sz w:val="44"/>
          <w:szCs w:val="44"/>
        </w:rPr>
        <w:t>Paul Bridges Stevens</w:t>
      </w:r>
    </w:p>
    <w:p w14:paraId="3F7E76C7" w14:textId="77777777" w:rsidR="00BD6078" w:rsidRDefault="00BD6078">
      <w:pPr>
        <w:rPr>
          <w:sz w:val="44"/>
          <w:szCs w:val="44"/>
        </w:rPr>
      </w:pPr>
    </w:p>
    <w:p w14:paraId="719F8B41" w14:textId="77777777" w:rsidR="00887BE9" w:rsidRDefault="00887BE9">
      <w:pPr>
        <w:rPr>
          <w:sz w:val="44"/>
          <w:szCs w:val="44"/>
        </w:rPr>
      </w:pPr>
    </w:p>
    <w:p w14:paraId="10AE2A16" w14:textId="77777777" w:rsidR="003206F9" w:rsidRDefault="003206F9" w:rsidP="00BD6078">
      <w:pPr>
        <w:jc w:val="center"/>
        <w:rPr>
          <w:sz w:val="44"/>
          <w:szCs w:val="44"/>
        </w:rPr>
      </w:pPr>
    </w:p>
    <w:p w14:paraId="6B1ACAE1" w14:textId="7ADC46FD" w:rsidR="00436D6A" w:rsidRDefault="0027598A" w:rsidP="00F32839">
      <w:pPr>
        <w:jc w:val="right"/>
        <w:rPr>
          <w:sz w:val="24"/>
          <w:szCs w:val="24"/>
        </w:rPr>
      </w:pPr>
      <w:r>
        <w:rPr>
          <w:sz w:val="24"/>
          <w:szCs w:val="24"/>
        </w:rPr>
        <w:t>March 2018</w:t>
      </w:r>
    </w:p>
    <w:p w14:paraId="2026412C" w14:textId="58C43DAC" w:rsidR="00731A50" w:rsidRPr="00F32839" w:rsidRDefault="004F6A5F" w:rsidP="00F32839">
      <w:pPr>
        <w:jc w:val="right"/>
        <w:rPr>
          <w:bCs/>
          <w:noProof/>
          <w:sz w:val="24"/>
          <w:szCs w:val="24"/>
          <w:lang w:eastAsia="en-GB"/>
        </w:rPr>
      </w:pPr>
      <w:r>
        <w:rPr>
          <w:noProof/>
          <w:sz w:val="24"/>
          <w:szCs w:val="24"/>
          <w:lang w:eastAsia="en-GB"/>
        </w:rPr>
        <w:t xml:space="preserve">                                </w:t>
      </w:r>
      <w:r w:rsidR="00AE726A">
        <w:rPr>
          <w:noProof/>
          <w:sz w:val="24"/>
          <w:szCs w:val="24"/>
          <w:lang w:eastAsia="en-GB"/>
        </w:rPr>
        <w:t xml:space="preserve">                                      </w:t>
      </w:r>
      <w:r>
        <w:rPr>
          <w:noProof/>
          <w:sz w:val="24"/>
          <w:szCs w:val="24"/>
          <w:lang w:eastAsia="en-GB"/>
        </w:rPr>
        <w:t xml:space="preserve"> </w:t>
      </w:r>
      <w:r w:rsidR="00731A50">
        <w:rPr>
          <w:b/>
          <w:noProof/>
          <w:sz w:val="24"/>
          <w:szCs w:val="24"/>
          <w:lang w:eastAsia="en-GB"/>
        </w:rPr>
        <w:t xml:space="preserve"> </w:t>
      </w:r>
      <w:r w:rsidR="00731A50" w:rsidRPr="00F32839">
        <w:rPr>
          <w:bCs/>
          <w:noProof/>
          <w:sz w:val="24"/>
          <w:szCs w:val="24"/>
          <w:lang w:eastAsia="en-GB"/>
        </w:rPr>
        <w:t xml:space="preserve">Copyright Jackamans Solicitors Ipswich </w:t>
      </w:r>
    </w:p>
    <w:p w14:paraId="7EA666C9" w14:textId="53A84294" w:rsidR="00264250" w:rsidRDefault="00731A50" w:rsidP="00AD74F8">
      <w:pPr>
        <w:rPr>
          <w:b/>
          <w:sz w:val="40"/>
          <w:szCs w:val="40"/>
        </w:rPr>
      </w:pPr>
      <w:r w:rsidRPr="00AD74F8">
        <w:rPr>
          <w:b/>
          <w:sz w:val="40"/>
          <w:szCs w:val="40"/>
        </w:rPr>
        <w:lastRenderedPageBreak/>
        <w:t xml:space="preserve">                       </w:t>
      </w:r>
      <w:r w:rsidR="004F6A5F">
        <w:rPr>
          <w:b/>
          <w:sz w:val="40"/>
          <w:szCs w:val="40"/>
        </w:rPr>
        <w:t xml:space="preserve">                                  </w:t>
      </w:r>
    </w:p>
    <w:p w14:paraId="44AF710F" w14:textId="77777777" w:rsidR="0027598A" w:rsidRPr="00AD74F8" w:rsidRDefault="00264250" w:rsidP="00AD74F8">
      <w:pPr>
        <w:rPr>
          <w:b/>
          <w:sz w:val="40"/>
          <w:szCs w:val="40"/>
        </w:rPr>
      </w:pPr>
      <w:r>
        <w:rPr>
          <w:b/>
          <w:sz w:val="40"/>
          <w:szCs w:val="40"/>
        </w:rPr>
        <w:t xml:space="preserve">                                       </w:t>
      </w:r>
      <w:r w:rsidR="004F6A5F">
        <w:rPr>
          <w:b/>
          <w:sz w:val="40"/>
          <w:szCs w:val="40"/>
        </w:rPr>
        <w:t xml:space="preserve"> </w:t>
      </w:r>
      <w:r w:rsidR="00AD74F8">
        <w:rPr>
          <w:b/>
          <w:sz w:val="40"/>
          <w:szCs w:val="40"/>
        </w:rPr>
        <w:t xml:space="preserve">Foreword </w:t>
      </w:r>
      <w:r w:rsidR="00731A50" w:rsidRPr="00AD74F8">
        <w:rPr>
          <w:b/>
          <w:sz w:val="40"/>
          <w:szCs w:val="40"/>
        </w:rPr>
        <w:t xml:space="preserve">                               </w:t>
      </w:r>
    </w:p>
    <w:p w14:paraId="2F5613FC" w14:textId="75B10BFB" w:rsidR="001A4BA0" w:rsidRDefault="00731A50" w:rsidP="00AD74F8">
      <w:pPr>
        <w:jc w:val="both"/>
        <w:rPr>
          <w:sz w:val="24"/>
          <w:szCs w:val="24"/>
        </w:rPr>
      </w:pPr>
      <w:r>
        <w:rPr>
          <w:sz w:val="24"/>
          <w:szCs w:val="24"/>
        </w:rPr>
        <w:t xml:space="preserve">I joined </w:t>
      </w:r>
      <w:proofErr w:type="spellStart"/>
      <w:r>
        <w:rPr>
          <w:sz w:val="24"/>
          <w:szCs w:val="24"/>
        </w:rPr>
        <w:t>Jackamans</w:t>
      </w:r>
      <w:proofErr w:type="spellEnd"/>
      <w:r>
        <w:rPr>
          <w:sz w:val="24"/>
          <w:szCs w:val="24"/>
        </w:rPr>
        <w:t xml:space="preserve"> in 2003 at their Ipswich office, and </w:t>
      </w:r>
      <w:r w:rsidR="00F92EFC">
        <w:rPr>
          <w:sz w:val="24"/>
          <w:szCs w:val="24"/>
        </w:rPr>
        <w:t>became acquainted with Oak House and its quirky c</w:t>
      </w:r>
      <w:r w:rsidR="00264250">
        <w:rPr>
          <w:sz w:val="24"/>
          <w:szCs w:val="24"/>
        </w:rPr>
        <w:t>harm. Over the years</w:t>
      </w:r>
      <w:r w:rsidR="00F32839">
        <w:rPr>
          <w:sz w:val="24"/>
          <w:szCs w:val="24"/>
        </w:rPr>
        <w:t>,</w:t>
      </w:r>
      <w:r w:rsidR="00264250">
        <w:rPr>
          <w:sz w:val="24"/>
          <w:szCs w:val="24"/>
        </w:rPr>
        <w:t xml:space="preserve"> </w:t>
      </w:r>
      <w:r w:rsidR="00F92EFC">
        <w:rPr>
          <w:sz w:val="24"/>
          <w:szCs w:val="24"/>
        </w:rPr>
        <w:t xml:space="preserve">many clients </w:t>
      </w:r>
      <w:r w:rsidR="00264250">
        <w:rPr>
          <w:sz w:val="24"/>
          <w:szCs w:val="24"/>
        </w:rPr>
        <w:t xml:space="preserve">have </w:t>
      </w:r>
      <w:r w:rsidR="00F92EFC">
        <w:rPr>
          <w:sz w:val="24"/>
          <w:szCs w:val="24"/>
        </w:rPr>
        <w:t>ask</w:t>
      </w:r>
      <w:r w:rsidR="00264250">
        <w:rPr>
          <w:sz w:val="24"/>
          <w:szCs w:val="24"/>
        </w:rPr>
        <w:t xml:space="preserve">ed </w:t>
      </w:r>
      <w:r w:rsidR="00F92EFC">
        <w:rPr>
          <w:sz w:val="24"/>
          <w:szCs w:val="24"/>
        </w:rPr>
        <w:t xml:space="preserve">me about the history of the </w:t>
      </w:r>
      <w:proofErr w:type="gramStart"/>
      <w:r w:rsidR="00F92EFC">
        <w:rPr>
          <w:sz w:val="24"/>
          <w:szCs w:val="24"/>
        </w:rPr>
        <w:t>building</w:t>
      </w:r>
      <w:proofErr w:type="gramEnd"/>
      <w:r w:rsidR="00F92EFC">
        <w:rPr>
          <w:sz w:val="24"/>
          <w:szCs w:val="24"/>
        </w:rPr>
        <w:t xml:space="preserve"> and it has only usually been possible to show them the magnificent </w:t>
      </w:r>
      <w:r w:rsidR="004F6A5F">
        <w:rPr>
          <w:sz w:val="24"/>
          <w:szCs w:val="24"/>
        </w:rPr>
        <w:t xml:space="preserve">red </w:t>
      </w:r>
      <w:r w:rsidR="00F92EFC">
        <w:rPr>
          <w:sz w:val="24"/>
          <w:szCs w:val="24"/>
        </w:rPr>
        <w:t>leather</w:t>
      </w:r>
      <w:r w:rsidR="00F32839">
        <w:rPr>
          <w:sz w:val="24"/>
          <w:szCs w:val="24"/>
        </w:rPr>
        <w:t>-</w:t>
      </w:r>
      <w:r w:rsidR="00F92EFC">
        <w:rPr>
          <w:sz w:val="24"/>
          <w:szCs w:val="24"/>
        </w:rPr>
        <w:t xml:space="preserve">bound album of black and </w:t>
      </w:r>
      <w:r w:rsidR="004F6A5F">
        <w:rPr>
          <w:sz w:val="24"/>
          <w:szCs w:val="24"/>
        </w:rPr>
        <w:t xml:space="preserve">white </w:t>
      </w:r>
      <w:r w:rsidR="00F92EFC">
        <w:rPr>
          <w:sz w:val="24"/>
          <w:szCs w:val="24"/>
        </w:rPr>
        <w:t>photos and refer to it having once been an Inn before concentrating on the legal advice to hand.</w:t>
      </w:r>
    </w:p>
    <w:p w14:paraId="1449691D" w14:textId="2425927F" w:rsidR="0027598A" w:rsidRDefault="00F92EFC" w:rsidP="00AD74F8">
      <w:pPr>
        <w:jc w:val="both"/>
        <w:rPr>
          <w:sz w:val="24"/>
          <w:szCs w:val="24"/>
        </w:rPr>
      </w:pPr>
      <w:r>
        <w:rPr>
          <w:sz w:val="24"/>
          <w:szCs w:val="24"/>
        </w:rPr>
        <w:t xml:space="preserve"> I had decided some years ago that I would write a short history that clients who are interested could take away and read at their leisure, and indeed I did carry out some </w:t>
      </w:r>
      <w:proofErr w:type="spellStart"/>
      <w:r>
        <w:rPr>
          <w:sz w:val="24"/>
          <w:szCs w:val="24"/>
        </w:rPr>
        <w:t>researchs</w:t>
      </w:r>
      <w:proofErr w:type="spellEnd"/>
      <w:r>
        <w:rPr>
          <w:sz w:val="24"/>
          <w:szCs w:val="24"/>
        </w:rPr>
        <w:t xml:space="preserve"> but never felt I had quite enough of the story to go to print. Now I am approaching retirement from the Partnership at the end of March 2018 and this has concentrated my mind to complete the task. </w:t>
      </w:r>
      <w:r w:rsidR="001A4BA0">
        <w:rPr>
          <w:sz w:val="24"/>
          <w:szCs w:val="24"/>
        </w:rPr>
        <w:t>I still do not have the fullest of histories to relate but this is the first edition and as more research is carried out, and more documentation revealed those may be added to subsequent editions. At least this is a start.</w:t>
      </w:r>
    </w:p>
    <w:p w14:paraId="5F524AB6" w14:textId="0002BCE5" w:rsidR="001A4BA0" w:rsidRDefault="001A4BA0" w:rsidP="00AD74F8">
      <w:pPr>
        <w:jc w:val="both"/>
        <w:rPr>
          <w:sz w:val="24"/>
          <w:szCs w:val="24"/>
        </w:rPr>
      </w:pPr>
      <w:r>
        <w:rPr>
          <w:sz w:val="24"/>
          <w:szCs w:val="24"/>
        </w:rPr>
        <w:t xml:space="preserve">I want to thank my </w:t>
      </w:r>
      <w:r w:rsidR="00AD74F8">
        <w:rPr>
          <w:sz w:val="24"/>
          <w:szCs w:val="24"/>
        </w:rPr>
        <w:t>colleague, C</w:t>
      </w:r>
      <w:r>
        <w:rPr>
          <w:sz w:val="24"/>
          <w:szCs w:val="24"/>
        </w:rPr>
        <w:t xml:space="preserve">onsultant Ruth Jenkins for her invaluable help with the research, particularly </w:t>
      </w:r>
      <w:r w:rsidR="00F32839">
        <w:rPr>
          <w:sz w:val="24"/>
          <w:szCs w:val="24"/>
        </w:rPr>
        <w:t xml:space="preserve">with </w:t>
      </w:r>
      <w:r>
        <w:rPr>
          <w:sz w:val="24"/>
          <w:szCs w:val="24"/>
        </w:rPr>
        <w:t>census records</w:t>
      </w:r>
      <w:r w:rsidR="00083C96">
        <w:rPr>
          <w:sz w:val="24"/>
          <w:szCs w:val="24"/>
        </w:rPr>
        <w:t xml:space="preserve">, British Newspaper Archives, and </w:t>
      </w:r>
      <w:r w:rsidR="00F32839">
        <w:rPr>
          <w:sz w:val="24"/>
          <w:szCs w:val="24"/>
        </w:rPr>
        <w:t>a</w:t>
      </w:r>
      <w:r w:rsidR="00083C96">
        <w:rPr>
          <w:sz w:val="24"/>
          <w:szCs w:val="24"/>
        </w:rPr>
        <w:t>ncestry.</w:t>
      </w:r>
      <w:r w:rsidR="00F32839">
        <w:rPr>
          <w:sz w:val="24"/>
          <w:szCs w:val="24"/>
        </w:rPr>
        <w:t>c</w:t>
      </w:r>
      <w:r w:rsidR="00083C96">
        <w:rPr>
          <w:sz w:val="24"/>
          <w:szCs w:val="24"/>
        </w:rPr>
        <w:t>o.</w:t>
      </w:r>
      <w:r w:rsidR="00F32839">
        <w:rPr>
          <w:sz w:val="24"/>
          <w:szCs w:val="24"/>
        </w:rPr>
        <w:t>uk</w:t>
      </w:r>
      <w:r w:rsidR="00083C96">
        <w:rPr>
          <w:sz w:val="24"/>
          <w:szCs w:val="24"/>
        </w:rPr>
        <w:t xml:space="preserve">. I would </w:t>
      </w:r>
      <w:r>
        <w:rPr>
          <w:sz w:val="24"/>
          <w:szCs w:val="24"/>
        </w:rPr>
        <w:t xml:space="preserve">also </w:t>
      </w:r>
      <w:r w:rsidR="00083C96">
        <w:rPr>
          <w:sz w:val="24"/>
          <w:szCs w:val="24"/>
        </w:rPr>
        <w:t xml:space="preserve">like to thank </w:t>
      </w:r>
      <w:r>
        <w:rPr>
          <w:sz w:val="24"/>
          <w:szCs w:val="24"/>
        </w:rPr>
        <w:t xml:space="preserve">Dr Hannah Cutler of the Suffolk County Council Archaeological Service </w:t>
      </w:r>
      <w:r w:rsidR="00AD74F8">
        <w:rPr>
          <w:sz w:val="24"/>
          <w:szCs w:val="24"/>
        </w:rPr>
        <w:t>for searching the County Historic Environment Record, and other material.</w:t>
      </w:r>
    </w:p>
    <w:p w14:paraId="73090566" w14:textId="77777777" w:rsidR="00AD74F8" w:rsidRDefault="00AD74F8" w:rsidP="00AD74F8">
      <w:pPr>
        <w:jc w:val="both"/>
        <w:rPr>
          <w:sz w:val="24"/>
          <w:szCs w:val="24"/>
        </w:rPr>
      </w:pPr>
    </w:p>
    <w:p w14:paraId="3C211FBA" w14:textId="77777777" w:rsidR="00AD74F8" w:rsidRDefault="00AD74F8" w:rsidP="00AD74F8">
      <w:pPr>
        <w:jc w:val="both"/>
        <w:rPr>
          <w:sz w:val="24"/>
          <w:szCs w:val="24"/>
        </w:rPr>
      </w:pPr>
    </w:p>
    <w:p w14:paraId="5DCAFE35" w14:textId="77777777" w:rsidR="00AD74F8" w:rsidRDefault="00AD74F8" w:rsidP="00AD74F8">
      <w:pPr>
        <w:jc w:val="both"/>
        <w:rPr>
          <w:sz w:val="24"/>
          <w:szCs w:val="24"/>
        </w:rPr>
      </w:pPr>
      <w:r>
        <w:rPr>
          <w:sz w:val="24"/>
          <w:szCs w:val="24"/>
        </w:rPr>
        <w:t xml:space="preserve">Paul Stevens </w:t>
      </w:r>
    </w:p>
    <w:p w14:paraId="4F8716B6" w14:textId="77777777" w:rsidR="0027598A" w:rsidRDefault="0027598A">
      <w:pPr>
        <w:rPr>
          <w:sz w:val="24"/>
          <w:szCs w:val="24"/>
        </w:rPr>
      </w:pPr>
    </w:p>
    <w:p w14:paraId="0C7F2DB2" w14:textId="2BCD9100" w:rsidR="0027598A" w:rsidRDefault="0027598A">
      <w:pPr>
        <w:rPr>
          <w:sz w:val="24"/>
          <w:szCs w:val="24"/>
        </w:rPr>
      </w:pPr>
    </w:p>
    <w:p w14:paraId="08407B87" w14:textId="2CCFAB4F" w:rsidR="004D67B4" w:rsidRDefault="004D67B4">
      <w:pPr>
        <w:rPr>
          <w:sz w:val="24"/>
          <w:szCs w:val="24"/>
        </w:rPr>
      </w:pPr>
    </w:p>
    <w:p w14:paraId="35EBB131" w14:textId="2DF9872F" w:rsidR="004D67B4" w:rsidRDefault="004D67B4">
      <w:pPr>
        <w:rPr>
          <w:sz w:val="24"/>
          <w:szCs w:val="24"/>
        </w:rPr>
      </w:pPr>
    </w:p>
    <w:p w14:paraId="58C3DC81" w14:textId="6CEF372C" w:rsidR="004D67B4" w:rsidRDefault="004D67B4">
      <w:pPr>
        <w:rPr>
          <w:sz w:val="24"/>
          <w:szCs w:val="24"/>
        </w:rPr>
      </w:pPr>
    </w:p>
    <w:p w14:paraId="30248BEC" w14:textId="051896CF" w:rsidR="004D67B4" w:rsidRDefault="004D67B4">
      <w:pPr>
        <w:rPr>
          <w:sz w:val="24"/>
          <w:szCs w:val="24"/>
        </w:rPr>
      </w:pPr>
    </w:p>
    <w:p w14:paraId="1B5E2DE9" w14:textId="77777777" w:rsidR="004D67B4" w:rsidRDefault="004D67B4">
      <w:pPr>
        <w:rPr>
          <w:sz w:val="24"/>
          <w:szCs w:val="24"/>
        </w:rPr>
      </w:pPr>
    </w:p>
    <w:p w14:paraId="0608B685" w14:textId="77777777" w:rsidR="0027598A" w:rsidRDefault="0027598A">
      <w:pPr>
        <w:rPr>
          <w:sz w:val="24"/>
          <w:szCs w:val="24"/>
        </w:rPr>
      </w:pPr>
    </w:p>
    <w:p w14:paraId="174ED047" w14:textId="77777777" w:rsidR="0027598A" w:rsidRPr="0027598A" w:rsidRDefault="0027598A">
      <w:pPr>
        <w:rPr>
          <w:sz w:val="24"/>
          <w:szCs w:val="24"/>
        </w:rPr>
      </w:pPr>
    </w:p>
    <w:p w14:paraId="459903F7" w14:textId="07140BA8" w:rsidR="0083198B" w:rsidRDefault="0083198B">
      <w:pPr>
        <w:rPr>
          <w:sz w:val="44"/>
          <w:szCs w:val="44"/>
        </w:rPr>
      </w:pPr>
    </w:p>
    <w:p w14:paraId="270FCE80" w14:textId="77777777" w:rsidR="004D67B4" w:rsidRDefault="004D67B4">
      <w:pPr>
        <w:rPr>
          <w:sz w:val="44"/>
          <w:szCs w:val="44"/>
        </w:rPr>
      </w:pPr>
    </w:p>
    <w:p w14:paraId="1A3A0236" w14:textId="77777777" w:rsidR="00436D6A" w:rsidRDefault="00AE726A">
      <w:pPr>
        <w:rPr>
          <w:sz w:val="44"/>
          <w:szCs w:val="44"/>
        </w:rPr>
      </w:pPr>
      <w:r>
        <w:rPr>
          <w:sz w:val="44"/>
          <w:szCs w:val="44"/>
        </w:rPr>
        <w:lastRenderedPageBreak/>
        <w:t xml:space="preserve">                       </w:t>
      </w:r>
      <w:r w:rsidR="00A76619">
        <w:rPr>
          <w:sz w:val="44"/>
          <w:szCs w:val="44"/>
        </w:rPr>
        <w:t xml:space="preserve">The Royal Oak Inn </w:t>
      </w:r>
    </w:p>
    <w:p w14:paraId="3E737F2D" w14:textId="4A251F69" w:rsidR="004F6A5F" w:rsidRDefault="004F6A5F" w:rsidP="00AE726A">
      <w:pPr>
        <w:jc w:val="both"/>
        <w:rPr>
          <w:sz w:val="32"/>
          <w:szCs w:val="32"/>
        </w:rPr>
      </w:pPr>
      <w:r>
        <w:rPr>
          <w:sz w:val="32"/>
          <w:szCs w:val="32"/>
        </w:rPr>
        <w:t>The first record of the building I have managed to establish is in 1689</w:t>
      </w:r>
      <w:r w:rsidR="009467D7">
        <w:rPr>
          <w:sz w:val="32"/>
          <w:szCs w:val="32"/>
        </w:rPr>
        <w:t>,</w:t>
      </w:r>
      <w:r>
        <w:rPr>
          <w:sz w:val="32"/>
          <w:szCs w:val="32"/>
        </w:rPr>
        <w:t xml:space="preserve"> where it is referred to as “Tudor house on corner post, mentioned in 1689 under the name of the Royal Oak</w:t>
      </w:r>
      <w:r w:rsidR="00851E8B">
        <w:rPr>
          <w:sz w:val="32"/>
          <w:szCs w:val="32"/>
        </w:rPr>
        <w:t xml:space="preserve"> Inn. Corner of Oak Lane and Northgate Street “. It had been in existence since the 15</w:t>
      </w:r>
      <w:r w:rsidR="00851E8B" w:rsidRPr="00851E8B">
        <w:rPr>
          <w:sz w:val="32"/>
          <w:szCs w:val="32"/>
          <w:vertAlign w:val="superscript"/>
        </w:rPr>
        <w:t>th</w:t>
      </w:r>
      <w:r w:rsidR="00851E8B">
        <w:rPr>
          <w:sz w:val="32"/>
          <w:szCs w:val="32"/>
        </w:rPr>
        <w:t xml:space="preserve"> or 16</w:t>
      </w:r>
      <w:r w:rsidR="00851E8B" w:rsidRPr="00851E8B">
        <w:rPr>
          <w:sz w:val="32"/>
          <w:szCs w:val="32"/>
          <w:vertAlign w:val="superscript"/>
        </w:rPr>
        <w:t>th</w:t>
      </w:r>
      <w:r w:rsidR="00851E8B">
        <w:rPr>
          <w:sz w:val="32"/>
          <w:szCs w:val="32"/>
        </w:rPr>
        <w:t xml:space="preserve"> centur</w:t>
      </w:r>
      <w:r w:rsidR="009467D7">
        <w:rPr>
          <w:sz w:val="32"/>
          <w:szCs w:val="32"/>
        </w:rPr>
        <w:t>y,</w:t>
      </w:r>
      <w:r w:rsidR="00851E8B">
        <w:rPr>
          <w:sz w:val="32"/>
          <w:szCs w:val="32"/>
        </w:rPr>
        <w:t xml:space="preserve"> but I have not been able to obtain any more information of its earlier life.</w:t>
      </w:r>
      <w:r w:rsidR="005035C4">
        <w:rPr>
          <w:sz w:val="32"/>
          <w:szCs w:val="32"/>
        </w:rPr>
        <w:t xml:space="preserve"> The licen</w:t>
      </w:r>
      <w:r w:rsidR="009467D7">
        <w:rPr>
          <w:sz w:val="32"/>
          <w:szCs w:val="32"/>
        </w:rPr>
        <w:t>c</w:t>
      </w:r>
      <w:r w:rsidR="005035C4">
        <w:rPr>
          <w:sz w:val="32"/>
          <w:szCs w:val="32"/>
        </w:rPr>
        <w:t>e for the Inn had been transferred from an Inn of the same name in Tavern Street in 1689.</w:t>
      </w:r>
    </w:p>
    <w:p w14:paraId="6FE2A59B" w14:textId="4A432305" w:rsidR="00851E8B" w:rsidRDefault="00083C96" w:rsidP="00AE726A">
      <w:pPr>
        <w:jc w:val="both"/>
        <w:rPr>
          <w:sz w:val="32"/>
          <w:szCs w:val="32"/>
        </w:rPr>
      </w:pPr>
      <w:r>
        <w:rPr>
          <w:sz w:val="32"/>
          <w:szCs w:val="32"/>
        </w:rPr>
        <w:t xml:space="preserve">The Inn had been built near </w:t>
      </w:r>
      <w:r w:rsidR="00851E8B">
        <w:rPr>
          <w:sz w:val="32"/>
          <w:szCs w:val="32"/>
        </w:rPr>
        <w:t xml:space="preserve">to the North Gate of Ipswich Town and had no doubt been frequented by traders and travellers for some refreshment </w:t>
      </w:r>
      <w:r w:rsidR="00814CBC">
        <w:rPr>
          <w:sz w:val="32"/>
          <w:szCs w:val="32"/>
        </w:rPr>
        <w:t xml:space="preserve">over the centuries </w:t>
      </w:r>
      <w:r w:rsidR="00851E8B">
        <w:rPr>
          <w:sz w:val="32"/>
          <w:szCs w:val="32"/>
        </w:rPr>
        <w:t xml:space="preserve">as they arrived or departed from or into </w:t>
      </w:r>
      <w:r w:rsidR="00FD32F8">
        <w:rPr>
          <w:sz w:val="32"/>
          <w:szCs w:val="32"/>
        </w:rPr>
        <w:t>the surrounding country roads</w:t>
      </w:r>
      <w:r w:rsidR="00851E8B">
        <w:rPr>
          <w:sz w:val="32"/>
          <w:szCs w:val="32"/>
        </w:rPr>
        <w:t>.</w:t>
      </w:r>
    </w:p>
    <w:p w14:paraId="64F8175A" w14:textId="657FE4D4" w:rsidR="00851E8B" w:rsidRDefault="00851E8B" w:rsidP="00AE726A">
      <w:pPr>
        <w:jc w:val="both"/>
        <w:rPr>
          <w:sz w:val="32"/>
          <w:szCs w:val="32"/>
        </w:rPr>
      </w:pPr>
      <w:r>
        <w:rPr>
          <w:sz w:val="32"/>
          <w:szCs w:val="32"/>
        </w:rPr>
        <w:t>I</w:t>
      </w:r>
      <w:r w:rsidR="005B62AD">
        <w:rPr>
          <w:sz w:val="32"/>
          <w:szCs w:val="32"/>
        </w:rPr>
        <w:t xml:space="preserve"> have obtained a copy of a drawing </w:t>
      </w:r>
      <w:r>
        <w:rPr>
          <w:sz w:val="32"/>
          <w:szCs w:val="32"/>
        </w:rPr>
        <w:t>of the North Gate dated</w:t>
      </w:r>
      <w:r w:rsidR="009467D7">
        <w:rPr>
          <w:sz w:val="32"/>
          <w:szCs w:val="32"/>
        </w:rPr>
        <w:t xml:space="preserve"> </w:t>
      </w:r>
      <w:r w:rsidR="005B62AD">
        <w:rPr>
          <w:sz w:val="32"/>
          <w:szCs w:val="32"/>
        </w:rPr>
        <w:t>1729</w:t>
      </w:r>
      <w:r>
        <w:rPr>
          <w:sz w:val="32"/>
          <w:szCs w:val="32"/>
        </w:rPr>
        <w:t xml:space="preserve"> </w:t>
      </w:r>
      <w:r w:rsidR="00264250">
        <w:rPr>
          <w:sz w:val="32"/>
          <w:szCs w:val="32"/>
        </w:rPr>
        <w:t xml:space="preserve">thanks to </w:t>
      </w:r>
      <w:r w:rsidR="00AE726A">
        <w:rPr>
          <w:sz w:val="32"/>
          <w:szCs w:val="32"/>
        </w:rPr>
        <w:t>A.</w:t>
      </w:r>
      <w:r w:rsidR="009467D7">
        <w:rPr>
          <w:sz w:val="32"/>
          <w:szCs w:val="32"/>
        </w:rPr>
        <w:t xml:space="preserve"> </w:t>
      </w:r>
      <w:r w:rsidR="00AE726A">
        <w:rPr>
          <w:sz w:val="32"/>
          <w:szCs w:val="32"/>
        </w:rPr>
        <w:t>J.</w:t>
      </w:r>
      <w:r w:rsidR="009467D7">
        <w:rPr>
          <w:sz w:val="32"/>
          <w:szCs w:val="32"/>
        </w:rPr>
        <w:t xml:space="preserve"> </w:t>
      </w:r>
      <w:r w:rsidR="00AE726A">
        <w:rPr>
          <w:sz w:val="32"/>
          <w:szCs w:val="32"/>
        </w:rPr>
        <w:t xml:space="preserve">Rawling Optometrist of 14 Northgate Street.  This </w:t>
      </w:r>
      <w:proofErr w:type="gramStart"/>
      <w:r w:rsidR="00AE726A">
        <w:rPr>
          <w:sz w:val="32"/>
          <w:szCs w:val="32"/>
        </w:rPr>
        <w:t xml:space="preserve">image </w:t>
      </w:r>
      <w:r>
        <w:rPr>
          <w:sz w:val="32"/>
          <w:szCs w:val="32"/>
        </w:rPr>
        <w:t xml:space="preserve"> is</w:t>
      </w:r>
      <w:proofErr w:type="gramEnd"/>
      <w:r>
        <w:rPr>
          <w:sz w:val="32"/>
          <w:szCs w:val="32"/>
        </w:rPr>
        <w:t xml:space="preserve"> reproduced below:</w:t>
      </w:r>
    </w:p>
    <w:p w14:paraId="1CA4D534" w14:textId="77777777" w:rsidR="00814CBC" w:rsidRDefault="00814CBC" w:rsidP="00AE726A">
      <w:pPr>
        <w:jc w:val="both"/>
        <w:rPr>
          <w:sz w:val="32"/>
          <w:szCs w:val="32"/>
        </w:rPr>
      </w:pPr>
    </w:p>
    <w:p w14:paraId="7A93E8E1" w14:textId="77777777" w:rsidR="00814CBC" w:rsidRDefault="00814CBC">
      <w:pPr>
        <w:rPr>
          <w:sz w:val="32"/>
          <w:szCs w:val="32"/>
        </w:rPr>
      </w:pPr>
    </w:p>
    <w:p w14:paraId="1759FA66" w14:textId="77777777" w:rsidR="00814CBC" w:rsidRPr="004F6A5F" w:rsidRDefault="00814CBC">
      <w:pPr>
        <w:rPr>
          <w:sz w:val="32"/>
          <w:szCs w:val="32"/>
        </w:rPr>
      </w:pPr>
    </w:p>
    <w:p w14:paraId="71E7DBDD" w14:textId="77777777" w:rsidR="00252AF1" w:rsidRDefault="00814CBC" w:rsidP="00252AF1">
      <w:pPr>
        <w:jc w:val="center"/>
        <w:rPr>
          <w:sz w:val="44"/>
          <w:szCs w:val="44"/>
        </w:rPr>
      </w:pPr>
      <w:r w:rsidRPr="00814CBC">
        <w:rPr>
          <w:noProof/>
          <w:sz w:val="44"/>
          <w:szCs w:val="44"/>
          <w:lang w:eastAsia="en-GB"/>
        </w:rPr>
        <w:drawing>
          <wp:inline distT="0" distB="0" distL="0" distR="0" wp14:anchorId="4FD04DBD" wp14:editId="05433623">
            <wp:extent cx="4105692" cy="3079750"/>
            <wp:effectExtent l="0" t="0" r="9525" b="6350"/>
            <wp:docPr id="4" name="Picture 4" descr="J:\FEE EARNERS\Paul Stevens\WORK\Oak House  -  General Matters\146___03\IMG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FEE EARNERS\Paul Stevens\WORK\Oak House  -  General Matters\146___03\IMG_002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107435" cy="3081058"/>
                    </a:xfrm>
                    <a:prstGeom prst="rect">
                      <a:avLst/>
                    </a:prstGeom>
                    <a:noFill/>
                    <a:ln>
                      <a:noFill/>
                    </a:ln>
                  </pic:spPr>
                </pic:pic>
              </a:graphicData>
            </a:graphic>
          </wp:inline>
        </w:drawing>
      </w:r>
    </w:p>
    <w:p w14:paraId="66EAB20E" w14:textId="2945305D" w:rsidR="005B62AD" w:rsidRPr="00252AF1" w:rsidRDefault="00083C96" w:rsidP="00252AF1">
      <w:pPr>
        <w:jc w:val="both"/>
        <w:rPr>
          <w:sz w:val="32"/>
          <w:szCs w:val="32"/>
        </w:rPr>
      </w:pPr>
      <w:r>
        <w:rPr>
          <w:sz w:val="32"/>
          <w:szCs w:val="32"/>
        </w:rPr>
        <w:lastRenderedPageBreak/>
        <w:t xml:space="preserve">The building </w:t>
      </w:r>
      <w:r w:rsidR="005B62AD" w:rsidRPr="00252AF1">
        <w:rPr>
          <w:sz w:val="32"/>
          <w:szCs w:val="32"/>
        </w:rPr>
        <w:t xml:space="preserve">immediately to the left of the tower of the Gate </w:t>
      </w:r>
      <w:r>
        <w:rPr>
          <w:sz w:val="32"/>
          <w:szCs w:val="32"/>
        </w:rPr>
        <w:t>is the Halberd Inn</w:t>
      </w:r>
      <w:r w:rsidR="003159D1">
        <w:rPr>
          <w:sz w:val="32"/>
          <w:szCs w:val="32"/>
        </w:rPr>
        <w:t xml:space="preserve">, today known as </w:t>
      </w:r>
      <w:proofErr w:type="spellStart"/>
      <w:r w:rsidR="003159D1">
        <w:rPr>
          <w:sz w:val="32"/>
          <w:szCs w:val="32"/>
        </w:rPr>
        <w:t>McGintys</w:t>
      </w:r>
      <w:proofErr w:type="spellEnd"/>
      <w:r w:rsidR="005B62AD" w:rsidRPr="00252AF1">
        <w:rPr>
          <w:sz w:val="32"/>
          <w:szCs w:val="32"/>
        </w:rPr>
        <w:t xml:space="preserve">. </w:t>
      </w:r>
      <w:proofErr w:type="gramStart"/>
      <w:r w:rsidR="005B62AD" w:rsidRPr="00252AF1">
        <w:rPr>
          <w:sz w:val="32"/>
          <w:szCs w:val="32"/>
        </w:rPr>
        <w:t>Subsequent to</w:t>
      </w:r>
      <w:proofErr w:type="gramEnd"/>
      <w:r w:rsidR="005B62AD" w:rsidRPr="00252AF1">
        <w:rPr>
          <w:sz w:val="32"/>
          <w:szCs w:val="32"/>
        </w:rPr>
        <w:t xml:space="preserve"> this image the old North Gate was demolished</w:t>
      </w:r>
      <w:r w:rsidR="007C0AAB">
        <w:rPr>
          <w:sz w:val="32"/>
          <w:szCs w:val="32"/>
        </w:rPr>
        <w:t>,</w:t>
      </w:r>
      <w:r w:rsidR="005B62AD" w:rsidRPr="00252AF1">
        <w:rPr>
          <w:sz w:val="32"/>
          <w:szCs w:val="32"/>
        </w:rPr>
        <w:t xml:space="preserve"> and its bricks and stones </w:t>
      </w:r>
      <w:r w:rsidR="007C0AAB">
        <w:rPr>
          <w:sz w:val="32"/>
          <w:szCs w:val="32"/>
        </w:rPr>
        <w:t xml:space="preserve">were </w:t>
      </w:r>
      <w:r w:rsidR="005B62AD" w:rsidRPr="00252AF1">
        <w:rPr>
          <w:sz w:val="32"/>
          <w:szCs w:val="32"/>
        </w:rPr>
        <w:t>used to build other structures.</w:t>
      </w:r>
    </w:p>
    <w:p w14:paraId="1D2B2C43" w14:textId="0ADC5C66" w:rsidR="007C0AAB" w:rsidRDefault="005B62AD" w:rsidP="00252AF1">
      <w:pPr>
        <w:jc w:val="both"/>
        <w:rPr>
          <w:sz w:val="32"/>
          <w:szCs w:val="32"/>
        </w:rPr>
      </w:pPr>
      <w:r w:rsidRPr="00252AF1">
        <w:rPr>
          <w:sz w:val="32"/>
          <w:szCs w:val="32"/>
        </w:rPr>
        <w:t xml:space="preserve">The next image I have found of the Royal Oak is an 1830 etching showing the </w:t>
      </w:r>
      <w:r w:rsidR="005E3340" w:rsidRPr="00252AF1">
        <w:rPr>
          <w:sz w:val="32"/>
          <w:szCs w:val="32"/>
        </w:rPr>
        <w:t xml:space="preserve">famous </w:t>
      </w:r>
      <w:r w:rsidRPr="00252AF1">
        <w:rPr>
          <w:sz w:val="32"/>
          <w:szCs w:val="32"/>
        </w:rPr>
        <w:t xml:space="preserve">corner post </w:t>
      </w:r>
      <w:r w:rsidR="005E3340" w:rsidRPr="00252AF1">
        <w:rPr>
          <w:sz w:val="32"/>
          <w:szCs w:val="32"/>
        </w:rPr>
        <w:t>and a view of Oak Lane looking towards the East</w:t>
      </w:r>
      <w:r w:rsidR="003159D1">
        <w:rPr>
          <w:sz w:val="32"/>
          <w:szCs w:val="32"/>
        </w:rPr>
        <w:t>ern End of St Margaret</w:t>
      </w:r>
      <w:r w:rsidR="007C0AAB">
        <w:rPr>
          <w:sz w:val="32"/>
          <w:szCs w:val="32"/>
        </w:rPr>
        <w:t>’</w:t>
      </w:r>
      <w:r w:rsidR="003159D1">
        <w:rPr>
          <w:sz w:val="32"/>
          <w:szCs w:val="32"/>
        </w:rPr>
        <w:t>s Church</w:t>
      </w:r>
      <w:r w:rsidR="007C0AAB">
        <w:rPr>
          <w:sz w:val="32"/>
          <w:szCs w:val="32"/>
        </w:rPr>
        <w:t>.</w:t>
      </w:r>
      <w:r w:rsidR="003159D1">
        <w:rPr>
          <w:sz w:val="32"/>
          <w:szCs w:val="32"/>
        </w:rPr>
        <w:t xml:space="preserve"> </w:t>
      </w:r>
    </w:p>
    <w:p w14:paraId="0E36485A" w14:textId="5643662F" w:rsidR="005B62AD" w:rsidRPr="00252AF1" w:rsidRDefault="003159D1" w:rsidP="00252AF1">
      <w:pPr>
        <w:jc w:val="both"/>
        <w:rPr>
          <w:sz w:val="32"/>
          <w:szCs w:val="32"/>
        </w:rPr>
      </w:pPr>
      <w:r>
        <w:rPr>
          <w:sz w:val="32"/>
          <w:szCs w:val="32"/>
        </w:rPr>
        <w:t>It was by George Frost and reproduced in “The History of the Town and Borough of Ipswich</w:t>
      </w:r>
      <w:r w:rsidR="007C0AAB">
        <w:rPr>
          <w:sz w:val="32"/>
          <w:szCs w:val="32"/>
        </w:rPr>
        <w:t xml:space="preserve">” </w:t>
      </w:r>
      <w:r>
        <w:rPr>
          <w:sz w:val="32"/>
          <w:szCs w:val="32"/>
        </w:rPr>
        <w:t>by G.R Clarke published in 1830.</w:t>
      </w:r>
    </w:p>
    <w:p w14:paraId="53826369" w14:textId="77777777" w:rsidR="00484183" w:rsidRPr="00252AF1" w:rsidRDefault="00484183" w:rsidP="00252AF1">
      <w:pPr>
        <w:jc w:val="both"/>
        <w:rPr>
          <w:sz w:val="32"/>
          <w:szCs w:val="32"/>
        </w:rPr>
      </w:pPr>
    </w:p>
    <w:p w14:paraId="4C2C8E42" w14:textId="77777777" w:rsidR="00436D6A" w:rsidRPr="00252AF1" w:rsidRDefault="00436D6A">
      <w:pPr>
        <w:rPr>
          <w:sz w:val="32"/>
          <w:szCs w:val="32"/>
        </w:rPr>
      </w:pPr>
    </w:p>
    <w:p w14:paraId="645A4F05" w14:textId="77777777" w:rsidR="00436D6A" w:rsidRDefault="00484183" w:rsidP="00484183">
      <w:pPr>
        <w:jc w:val="center"/>
        <w:rPr>
          <w:sz w:val="44"/>
          <w:szCs w:val="44"/>
        </w:rPr>
      </w:pPr>
      <w:r w:rsidRPr="00484183">
        <w:rPr>
          <w:noProof/>
          <w:sz w:val="44"/>
          <w:szCs w:val="44"/>
          <w:lang w:eastAsia="en-GB"/>
        </w:rPr>
        <w:drawing>
          <wp:inline distT="0" distB="0" distL="0" distR="0" wp14:anchorId="7E809475" wp14:editId="25CC521A">
            <wp:extent cx="3551563" cy="4734677"/>
            <wp:effectExtent l="0" t="0" r="0" b="8890"/>
            <wp:docPr id="2" name="Picture 2" descr="C:\Users\User\Documents\Oak House  -  General Matters\Etching of royal oak 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Etching of royal oak 183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54729" cy="4738897"/>
                    </a:xfrm>
                    <a:prstGeom prst="rect">
                      <a:avLst/>
                    </a:prstGeom>
                    <a:noFill/>
                    <a:ln>
                      <a:noFill/>
                    </a:ln>
                  </pic:spPr>
                </pic:pic>
              </a:graphicData>
            </a:graphic>
          </wp:inline>
        </w:drawing>
      </w:r>
    </w:p>
    <w:p w14:paraId="779652DF" w14:textId="77777777" w:rsidR="00252AF1" w:rsidRDefault="00252AF1" w:rsidP="00484183">
      <w:pPr>
        <w:jc w:val="center"/>
        <w:rPr>
          <w:sz w:val="32"/>
          <w:szCs w:val="32"/>
        </w:rPr>
      </w:pPr>
    </w:p>
    <w:p w14:paraId="5CF62FF8" w14:textId="25F467D0" w:rsidR="00252AF1" w:rsidRDefault="00252AF1" w:rsidP="00252AF1">
      <w:pPr>
        <w:jc w:val="both"/>
        <w:rPr>
          <w:sz w:val="32"/>
          <w:szCs w:val="32"/>
        </w:rPr>
      </w:pPr>
      <w:r>
        <w:rPr>
          <w:sz w:val="32"/>
          <w:szCs w:val="32"/>
        </w:rPr>
        <w:lastRenderedPageBreak/>
        <w:t xml:space="preserve">The character in the picture looks at peace with the world, no doubt sitting on the doorstep of the side entrance to the Inn </w:t>
      </w:r>
      <w:r w:rsidR="008C5107">
        <w:rPr>
          <w:sz w:val="32"/>
          <w:szCs w:val="32"/>
        </w:rPr>
        <w:t>before taking some refreshment within. The stick he cradles suggests he may be disabled in some way, perhaps a wounded sailor. The corner post is drawn in some detail and is highly ornamental, representing on one face a blacksmith striking an anvil, on the other a fema</w:t>
      </w:r>
      <w:r w:rsidR="003159D1">
        <w:rPr>
          <w:sz w:val="32"/>
          <w:szCs w:val="32"/>
        </w:rPr>
        <w:t xml:space="preserve">le head with beret. I am </w:t>
      </w:r>
      <w:r w:rsidR="008C5107">
        <w:rPr>
          <w:sz w:val="32"/>
          <w:szCs w:val="32"/>
        </w:rPr>
        <w:t xml:space="preserve">certain that this is the same corner post as Oak House is attached to today. The remainder of the post is decorated </w:t>
      </w:r>
      <w:r w:rsidR="00B46E19">
        <w:rPr>
          <w:sz w:val="32"/>
          <w:szCs w:val="32"/>
        </w:rPr>
        <w:t xml:space="preserve">with a combination of candelabra and grotesques which it has been suggested could date from the 1530s. The female head may be intended as a welcome for visitors, and the blacksmith as providing care for the visitors’ horses. </w:t>
      </w:r>
      <w:r w:rsidR="00826A41">
        <w:rPr>
          <w:sz w:val="32"/>
          <w:szCs w:val="32"/>
        </w:rPr>
        <w:t xml:space="preserve"> </w:t>
      </w:r>
      <w:r w:rsidR="003159D1">
        <w:rPr>
          <w:sz w:val="32"/>
          <w:szCs w:val="32"/>
        </w:rPr>
        <w:t xml:space="preserve">Another description of this post appeared in “The Builder “Illustrated Magazine for 1847 which </w:t>
      </w:r>
      <w:proofErr w:type="spellStart"/>
      <w:r w:rsidR="003159D1">
        <w:rPr>
          <w:sz w:val="32"/>
          <w:szCs w:val="32"/>
        </w:rPr>
        <w:t>stated</w:t>
      </w:r>
      <w:proofErr w:type="gramStart"/>
      <w:r w:rsidR="003159D1">
        <w:rPr>
          <w:sz w:val="32"/>
          <w:szCs w:val="32"/>
        </w:rPr>
        <w:t>:”The</w:t>
      </w:r>
      <w:proofErr w:type="spellEnd"/>
      <w:proofErr w:type="gramEnd"/>
      <w:r w:rsidR="003159D1">
        <w:rPr>
          <w:sz w:val="32"/>
          <w:szCs w:val="32"/>
        </w:rPr>
        <w:t xml:space="preserve"> upper purlin on one side represents a blacksmith at his forge, and on the other, a female head – perhaps one is Vulcan , the other Venus . Beneath the figures is an enriched scroll </w:t>
      </w:r>
      <w:r w:rsidR="00104B1B">
        <w:rPr>
          <w:sz w:val="32"/>
          <w:szCs w:val="32"/>
        </w:rPr>
        <w:t xml:space="preserve">– ornament with heads of griffins &amp; co, in the style of the Renaissance “ </w:t>
      </w:r>
    </w:p>
    <w:p w14:paraId="784CB95E" w14:textId="3F298F76" w:rsidR="00B46E19" w:rsidRDefault="00B46E19" w:rsidP="00252AF1">
      <w:pPr>
        <w:jc w:val="both"/>
        <w:rPr>
          <w:sz w:val="32"/>
          <w:szCs w:val="32"/>
        </w:rPr>
      </w:pPr>
      <w:r>
        <w:rPr>
          <w:sz w:val="32"/>
          <w:szCs w:val="32"/>
        </w:rPr>
        <w:t>Another image of the Royal Oak follows. It is undated and is a very impressive close</w:t>
      </w:r>
      <w:r w:rsidR="00826A41">
        <w:rPr>
          <w:sz w:val="32"/>
          <w:szCs w:val="32"/>
        </w:rPr>
        <w:t>-</w:t>
      </w:r>
      <w:r>
        <w:rPr>
          <w:sz w:val="32"/>
          <w:szCs w:val="32"/>
        </w:rPr>
        <w:t>up detail of the corner post</w:t>
      </w:r>
      <w:r w:rsidR="00635E33">
        <w:rPr>
          <w:sz w:val="32"/>
          <w:szCs w:val="32"/>
        </w:rPr>
        <w:t>. It differs from the previous one in that the name of the Inn now appears in a panel above the window and the open shutter is being used to advertise the sale of London Porter.</w:t>
      </w:r>
      <w:r w:rsidR="009B04BA">
        <w:rPr>
          <w:sz w:val="32"/>
          <w:szCs w:val="32"/>
        </w:rPr>
        <w:t xml:space="preserve"> As there is no date on the picture one can only guess that it dates from the middle part of the nineteenth century when Porter beer was at its most popular. This picture was printed in the Ipswich Star in J</w:t>
      </w:r>
      <w:r w:rsidR="001C34DA">
        <w:rPr>
          <w:sz w:val="32"/>
          <w:szCs w:val="32"/>
        </w:rPr>
        <w:t>anuary 1973 in some interesting articles</w:t>
      </w:r>
      <w:r w:rsidR="009B04BA">
        <w:rPr>
          <w:sz w:val="32"/>
          <w:szCs w:val="32"/>
        </w:rPr>
        <w:t xml:space="preserve"> about the building being raised to Grade One listed status</w:t>
      </w:r>
      <w:r w:rsidR="001C34DA">
        <w:rPr>
          <w:sz w:val="32"/>
          <w:szCs w:val="32"/>
        </w:rPr>
        <w:t xml:space="preserve"> around 1972</w:t>
      </w:r>
      <w:r w:rsidR="009B04BA">
        <w:rPr>
          <w:sz w:val="32"/>
          <w:szCs w:val="32"/>
        </w:rPr>
        <w:t>. I w</w:t>
      </w:r>
      <w:r w:rsidR="001C34DA">
        <w:rPr>
          <w:sz w:val="32"/>
          <w:szCs w:val="32"/>
        </w:rPr>
        <w:t xml:space="preserve">ill refer to these </w:t>
      </w:r>
      <w:proofErr w:type="gramStart"/>
      <w:r w:rsidR="001C34DA">
        <w:rPr>
          <w:sz w:val="32"/>
          <w:szCs w:val="32"/>
        </w:rPr>
        <w:t xml:space="preserve">articles </w:t>
      </w:r>
      <w:r w:rsidR="009B04BA">
        <w:rPr>
          <w:sz w:val="32"/>
          <w:szCs w:val="32"/>
        </w:rPr>
        <w:t xml:space="preserve"> later</w:t>
      </w:r>
      <w:proofErr w:type="gramEnd"/>
      <w:r w:rsidR="009B04BA">
        <w:rPr>
          <w:sz w:val="32"/>
          <w:szCs w:val="32"/>
        </w:rPr>
        <w:t xml:space="preserve"> on in some more detail</w:t>
      </w:r>
      <w:r w:rsidR="00D441CA">
        <w:rPr>
          <w:sz w:val="32"/>
          <w:szCs w:val="32"/>
        </w:rPr>
        <w:t xml:space="preserve">. </w:t>
      </w:r>
    </w:p>
    <w:p w14:paraId="32704DF9" w14:textId="77777777" w:rsidR="00D441CA" w:rsidRDefault="00D441CA" w:rsidP="00252AF1">
      <w:pPr>
        <w:jc w:val="both"/>
        <w:rPr>
          <w:sz w:val="32"/>
          <w:szCs w:val="32"/>
        </w:rPr>
      </w:pPr>
    </w:p>
    <w:p w14:paraId="196C28FE" w14:textId="77777777" w:rsidR="00252AF1" w:rsidRDefault="00D441CA" w:rsidP="00252AF1">
      <w:pPr>
        <w:jc w:val="both"/>
        <w:rPr>
          <w:sz w:val="32"/>
          <w:szCs w:val="32"/>
        </w:rPr>
      </w:pPr>
      <w:r w:rsidRPr="00D441CA">
        <w:rPr>
          <w:noProof/>
          <w:sz w:val="32"/>
          <w:szCs w:val="32"/>
          <w:lang w:eastAsia="en-GB"/>
        </w:rPr>
        <w:lastRenderedPageBreak/>
        <w:drawing>
          <wp:inline distT="0" distB="0" distL="0" distR="0" wp14:anchorId="2A768431" wp14:editId="1FBA0FFD">
            <wp:extent cx="5731510" cy="7640819"/>
            <wp:effectExtent l="0" t="0" r="2540" b="0"/>
            <wp:docPr id="3" name="Picture 3" descr="C:\Users\User\Documents\Oak House  -  General Matters\etching of royal oak london po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etching of royal oak london porter.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7640819"/>
                    </a:xfrm>
                    <a:prstGeom prst="rect">
                      <a:avLst/>
                    </a:prstGeom>
                    <a:noFill/>
                    <a:ln>
                      <a:noFill/>
                    </a:ln>
                  </pic:spPr>
                </pic:pic>
              </a:graphicData>
            </a:graphic>
          </wp:inline>
        </w:drawing>
      </w:r>
    </w:p>
    <w:p w14:paraId="656D6273" w14:textId="6937F3C1" w:rsidR="00D441CA" w:rsidRDefault="00D441CA" w:rsidP="00252AF1">
      <w:pPr>
        <w:jc w:val="both"/>
        <w:rPr>
          <w:sz w:val="32"/>
          <w:szCs w:val="32"/>
        </w:rPr>
      </w:pPr>
      <w:r>
        <w:rPr>
          <w:sz w:val="32"/>
          <w:szCs w:val="32"/>
        </w:rPr>
        <w:t>The picture hangs in the reception area of Oak House today,</w:t>
      </w:r>
      <w:r w:rsidR="00826A41">
        <w:rPr>
          <w:sz w:val="32"/>
          <w:szCs w:val="32"/>
        </w:rPr>
        <w:t xml:space="preserve"> </w:t>
      </w:r>
      <w:r>
        <w:rPr>
          <w:sz w:val="32"/>
          <w:szCs w:val="32"/>
        </w:rPr>
        <w:t xml:space="preserve">as does the previous </w:t>
      </w:r>
      <w:proofErr w:type="gramStart"/>
      <w:r>
        <w:rPr>
          <w:sz w:val="32"/>
          <w:szCs w:val="32"/>
        </w:rPr>
        <w:t>one .</w:t>
      </w:r>
      <w:proofErr w:type="gramEnd"/>
    </w:p>
    <w:p w14:paraId="3066CF3D" w14:textId="77777777" w:rsidR="00D441CA" w:rsidRDefault="00D441CA" w:rsidP="00252AF1">
      <w:pPr>
        <w:jc w:val="both"/>
        <w:rPr>
          <w:sz w:val="32"/>
          <w:szCs w:val="32"/>
        </w:rPr>
      </w:pPr>
    </w:p>
    <w:p w14:paraId="73291B7E" w14:textId="33836399" w:rsidR="00D441CA" w:rsidRDefault="00D441CA" w:rsidP="00252AF1">
      <w:pPr>
        <w:jc w:val="both"/>
        <w:rPr>
          <w:sz w:val="32"/>
          <w:szCs w:val="32"/>
        </w:rPr>
      </w:pPr>
      <w:r>
        <w:rPr>
          <w:sz w:val="32"/>
          <w:szCs w:val="32"/>
        </w:rPr>
        <w:lastRenderedPageBreak/>
        <w:t xml:space="preserve">I will refer to one more picture of the Royal Oak Inn before </w:t>
      </w:r>
      <w:r w:rsidR="00104B1B">
        <w:rPr>
          <w:sz w:val="32"/>
          <w:szCs w:val="32"/>
        </w:rPr>
        <w:t>moving on to other aspects</w:t>
      </w:r>
      <w:r>
        <w:rPr>
          <w:sz w:val="32"/>
          <w:szCs w:val="32"/>
        </w:rPr>
        <w:t xml:space="preserve"> of its history.  In </w:t>
      </w:r>
      <w:proofErr w:type="gramStart"/>
      <w:r>
        <w:rPr>
          <w:sz w:val="32"/>
          <w:szCs w:val="32"/>
        </w:rPr>
        <w:t>July 2006</w:t>
      </w:r>
      <w:proofErr w:type="gramEnd"/>
      <w:r>
        <w:rPr>
          <w:sz w:val="32"/>
          <w:szCs w:val="32"/>
        </w:rPr>
        <w:t xml:space="preserve"> the existence of a painting was brought to the attention </w:t>
      </w:r>
      <w:r w:rsidR="00EE6537">
        <w:rPr>
          <w:sz w:val="32"/>
          <w:szCs w:val="32"/>
        </w:rPr>
        <w:t xml:space="preserve">of the Partners of </w:t>
      </w:r>
      <w:proofErr w:type="spellStart"/>
      <w:r w:rsidR="00EE6537">
        <w:rPr>
          <w:sz w:val="32"/>
          <w:szCs w:val="32"/>
        </w:rPr>
        <w:t>Jackamans</w:t>
      </w:r>
      <w:proofErr w:type="spellEnd"/>
      <w:r w:rsidR="00EE6537">
        <w:rPr>
          <w:sz w:val="32"/>
          <w:szCs w:val="32"/>
        </w:rPr>
        <w:t xml:space="preserve"> (</w:t>
      </w:r>
      <w:r w:rsidR="009E2961">
        <w:rPr>
          <w:sz w:val="32"/>
          <w:szCs w:val="32"/>
        </w:rPr>
        <w:t xml:space="preserve">the firm name then was </w:t>
      </w:r>
      <w:proofErr w:type="spellStart"/>
      <w:r w:rsidR="009E2961">
        <w:rPr>
          <w:sz w:val="32"/>
          <w:szCs w:val="32"/>
        </w:rPr>
        <w:t>Jackaman</w:t>
      </w:r>
      <w:proofErr w:type="spellEnd"/>
      <w:r>
        <w:rPr>
          <w:sz w:val="32"/>
          <w:szCs w:val="32"/>
        </w:rPr>
        <w:t xml:space="preserve"> Smith and Mulley) </w:t>
      </w:r>
      <w:r w:rsidR="00EE6537">
        <w:rPr>
          <w:sz w:val="32"/>
          <w:szCs w:val="32"/>
        </w:rPr>
        <w:t>by fine art dealer John Allen of Norwich. He thought the painting might be of interest because it depicted the Royal Oak Inn, Northgate Street and was by a celebrated artist. Here it is:</w:t>
      </w:r>
    </w:p>
    <w:p w14:paraId="0B10A3CB" w14:textId="77777777" w:rsidR="001C0BDC" w:rsidRDefault="001C0BDC" w:rsidP="00252AF1">
      <w:pPr>
        <w:jc w:val="both"/>
        <w:rPr>
          <w:sz w:val="32"/>
          <w:szCs w:val="32"/>
        </w:rPr>
      </w:pPr>
    </w:p>
    <w:p w14:paraId="18684F55" w14:textId="77777777" w:rsidR="001C0BDC" w:rsidRDefault="001C0BDC" w:rsidP="00252AF1">
      <w:pPr>
        <w:jc w:val="both"/>
        <w:rPr>
          <w:sz w:val="32"/>
          <w:szCs w:val="32"/>
        </w:rPr>
      </w:pPr>
    </w:p>
    <w:p w14:paraId="74B82646" w14:textId="77777777" w:rsidR="001C0BDC" w:rsidRDefault="001C0BDC" w:rsidP="00252AF1">
      <w:pPr>
        <w:jc w:val="both"/>
        <w:rPr>
          <w:sz w:val="32"/>
          <w:szCs w:val="32"/>
        </w:rPr>
      </w:pPr>
    </w:p>
    <w:p w14:paraId="57A146B0" w14:textId="77777777" w:rsidR="001C0BDC" w:rsidRDefault="001C0BDC" w:rsidP="00252AF1">
      <w:pPr>
        <w:jc w:val="both"/>
        <w:rPr>
          <w:sz w:val="32"/>
          <w:szCs w:val="32"/>
        </w:rPr>
      </w:pPr>
      <w:r w:rsidRPr="001C0BDC">
        <w:rPr>
          <w:noProof/>
          <w:sz w:val="32"/>
          <w:szCs w:val="32"/>
          <w:lang w:eastAsia="en-GB"/>
        </w:rPr>
        <w:drawing>
          <wp:inline distT="0" distB="0" distL="0" distR="0" wp14:anchorId="40041BA0" wp14:editId="78A4A43C">
            <wp:extent cx="5731510" cy="4299304"/>
            <wp:effectExtent l="0" t="0" r="2540" b="6350"/>
            <wp:docPr id="5" name="Picture 5" descr="C:\Users\User\Documents\Oak House  -  General Matters\146___03\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2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6121A022" w14:textId="6C9CE76B" w:rsidR="009E2961" w:rsidRDefault="001C0BDC" w:rsidP="00252AF1">
      <w:pPr>
        <w:jc w:val="both"/>
        <w:rPr>
          <w:sz w:val="32"/>
          <w:szCs w:val="32"/>
        </w:rPr>
      </w:pPr>
      <w:r>
        <w:rPr>
          <w:sz w:val="32"/>
          <w:szCs w:val="32"/>
        </w:rPr>
        <w:t xml:space="preserve">The painting is dated 1869 and signed </w:t>
      </w:r>
      <w:proofErr w:type="spellStart"/>
      <w:r>
        <w:rPr>
          <w:sz w:val="32"/>
          <w:szCs w:val="32"/>
        </w:rPr>
        <w:t>F.</w:t>
      </w:r>
      <w:proofErr w:type="gramStart"/>
      <w:r>
        <w:rPr>
          <w:sz w:val="32"/>
          <w:szCs w:val="32"/>
        </w:rPr>
        <w:t>G.Cotman</w:t>
      </w:r>
      <w:proofErr w:type="spellEnd"/>
      <w:proofErr w:type="gramEnd"/>
      <w:r>
        <w:rPr>
          <w:sz w:val="32"/>
          <w:szCs w:val="32"/>
        </w:rPr>
        <w:t xml:space="preserve"> . It is a watercolour. Frederick George Cotman was born in Ipswich in 1850, where his father was a silk merchant. He had</w:t>
      </w:r>
      <w:r w:rsidR="006E0BB5">
        <w:rPr>
          <w:sz w:val="32"/>
          <w:szCs w:val="32"/>
        </w:rPr>
        <w:t xml:space="preserve"> an elder sister,</w:t>
      </w:r>
      <w:r w:rsidR="004B5FFB">
        <w:rPr>
          <w:sz w:val="32"/>
          <w:szCs w:val="32"/>
        </w:rPr>
        <w:t xml:space="preserve"> </w:t>
      </w:r>
      <w:proofErr w:type="spellStart"/>
      <w:r w:rsidR="006E0BB5">
        <w:rPr>
          <w:sz w:val="32"/>
          <w:szCs w:val="32"/>
        </w:rPr>
        <w:t>Margueritta</w:t>
      </w:r>
      <w:proofErr w:type="spellEnd"/>
      <w:r w:rsidR="006E0BB5">
        <w:rPr>
          <w:sz w:val="32"/>
          <w:szCs w:val="32"/>
        </w:rPr>
        <w:t>,</w:t>
      </w:r>
      <w:r w:rsidR="004B5FFB">
        <w:rPr>
          <w:sz w:val="32"/>
          <w:szCs w:val="32"/>
        </w:rPr>
        <w:t xml:space="preserve"> </w:t>
      </w:r>
      <w:proofErr w:type="gramStart"/>
      <w:r w:rsidR="006E0BB5">
        <w:rPr>
          <w:sz w:val="32"/>
          <w:szCs w:val="32"/>
        </w:rPr>
        <w:t xml:space="preserve">and </w:t>
      </w:r>
      <w:r>
        <w:rPr>
          <w:sz w:val="32"/>
          <w:szCs w:val="32"/>
        </w:rPr>
        <w:t xml:space="preserve"> two</w:t>
      </w:r>
      <w:proofErr w:type="gramEnd"/>
      <w:r>
        <w:rPr>
          <w:sz w:val="32"/>
          <w:szCs w:val="32"/>
        </w:rPr>
        <w:t xml:space="preserve"> </w:t>
      </w:r>
      <w:r w:rsidR="004B5FFB">
        <w:rPr>
          <w:sz w:val="32"/>
          <w:szCs w:val="32"/>
        </w:rPr>
        <w:t>o</w:t>
      </w:r>
      <w:r>
        <w:rPr>
          <w:sz w:val="32"/>
          <w:szCs w:val="32"/>
        </w:rPr>
        <w:t xml:space="preserve">lder brothers , Thomas and Henry who will play a part in the story later on. Frederick painted this wonderful </w:t>
      </w:r>
      <w:r w:rsidR="00C65223">
        <w:rPr>
          <w:sz w:val="32"/>
          <w:szCs w:val="32"/>
        </w:rPr>
        <w:t xml:space="preserve">picture when he was only </w:t>
      </w:r>
      <w:r w:rsidR="00C65223">
        <w:rPr>
          <w:sz w:val="32"/>
          <w:szCs w:val="32"/>
        </w:rPr>
        <w:lastRenderedPageBreak/>
        <w:t>nineteen and he would go on to become a successful artist in his later life. He studied at the Ipswich Art School and later at the Royal Academy London where he was awarded a gold medal for his work. His uncle was John Sell Cotman (1782-1842) the famed marine and landscape painter and leading member of the Norwich school of artists.</w:t>
      </w:r>
      <w:r w:rsidR="0094588D">
        <w:rPr>
          <w:sz w:val="32"/>
          <w:szCs w:val="32"/>
        </w:rPr>
        <w:t xml:space="preserve"> </w:t>
      </w:r>
      <w:r w:rsidR="00C65223">
        <w:rPr>
          <w:sz w:val="32"/>
          <w:szCs w:val="32"/>
        </w:rPr>
        <w:t>Apart from depicting the Royal Oak in some detail, it shows the church “Quire” proceeding down Oak Lane probably during a Rogation ceremony</w:t>
      </w:r>
      <w:r w:rsidR="009E2961">
        <w:rPr>
          <w:sz w:val="32"/>
          <w:szCs w:val="32"/>
        </w:rPr>
        <w:t>, as well as some local people in conversation. At the time of the painting, as far as we know, neither Frederick nor his family had any connection with the Royal Oak, apart from no doubt imbibing the odd refreshment at the Inn, particularly after turning out an impressive masterpiece!</w:t>
      </w:r>
    </w:p>
    <w:p w14:paraId="62091C27" w14:textId="6A505078" w:rsidR="001C0BDC" w:rsidRDefault="009E2961" w:rsidP="00252AF1">
      <w:pPr>
        <w:jc w:val="both"/>
        <w:rPr>
          <w:sz w:val="32"/>
          <w:szCs w:val="32"/>
        </w:rPr>
      </w:pPr>
      <w:r>
        <w:rPr>
          <w:sz w:val="32"/>
          <w:szCs w:val="32"/>
        </w:rPr>
        <w:t>In his later career Frederick Cotman painted in oil and watercolour a full range of subjects, including portraits, which he could sell for high pric</w:t>
      </w:r>
      <w:r w:rsidR="00E43C52">
        <w:rPr>
          <w:sz w:val="32"/>
          <w:szCs w:val="32"/>
        </w:rPr>
        <w:t>es. Unfortunately</w:t>
      </w:r>
      <w:r w:rsidR="0094588D">
        <w:rPr>
          <w:sz w:val="32"/>
          <w:szCs w:val="32"/>
        </w:rPr>
        <w:t>,</w:t>
      </w:r>
      <w:r w:rsidR="00E43C52">
        <w:rPr>
          <w:sz w:val="32"/>
          <w:szCs w:val="32"/>
        </w:rPr>
        <w:t xml:space="preserve"> the sale </w:t>
      </w:r>
      <w:r w:rsidR="007E59F0">
        <w:rPr>
          <w:sz w:val="32"/>
          <w:szCs w:val="32"/>
        </w:rPr>
        <w:t>of Freder</w:t>
      </w:r>
      <w:r w:rsidR="00E43C52">
        <w:rPr>
          <w:sz w:val="32"/>
          <w:szCs w:val="32"/>
        </w:rPr>
        <w:t>ick’s painting to</w:t>
      </w:r>
      <w:r w:rsidR="007E59F0">
        <w:rPr>
          <w:sz w:val="32"/>
          <w:szCs w:val="32"/>
        </w:rPr>
        <w:t xml:space="preserve"> </w:t>
      </w:r>
      <w:proofErr w:type="spellStart"/>
      <w:r w:rsidR="007E59F0">
        <w:rPr>
          <w:sz w:val="32"/>
          <w:szCs w:val="32"/>
        </w:rPr>
        <w:t>Jackamans</w:t>
      </w:r>
      <w:proofErr w:type="spellEnd"/>
      <w:r w:rsidR="007E59F0">
        <w:rPr>
          <w:sz w:val="32"/>
          <w:szCs w:val="32"/>
        </w:rPr>
        <w:t xml:space="preserve"> did not take place.</w:t>
      </w:r>
    </w:p>
    <w:p w14:paraId="128A0246" w14:textId="262BF58B" w:rsidR="00104B1B" w:rsidRDefault="00104B1B" w:rsidP="00252AF1">
      <w:pPr>
        <w:jc w:val="both"/>
        <w:rPr>
          <w:sz w:val="32"/>
          <w:szCs w:val="32"/>
        </w:rPr>
      </w:pPr>
      <w:r>
        <w:rPr>
          <w:sz w:val="32"/>
          <w:szCs w:val="32"/>
        </w:rPr>
        <w:t>Thanks to Ruth Jenkins’ research</w:t>
      </w:r>
      <w:r w:rsidR="0094588D">
        <w:rPr>
          <w:sz w:val="32"/>
          <w:szCs w:val="32"/>
        </w:rPr>
        <w:t>,</w:t>
      </w:r>
      <w:r>
        <w:rPr>
          <w:sz w:val="32"/>
          <w:szCs w:val="32"/>
        </w:rPr>
        <w:t xml:space="preserve"> I have been able to gain a little </w:t>
      </w:r>
      <w:proofErr w:type="gramStart"/>
      <w:r>
        <w:rPr>
          <w:sz w:val="32"/>
          <w:szCs w:val="32"/>
        </w:rPr>
        <w:t>more  detail</w:t>
      </w:r>
      <w:proofErr w:type="gramEnd"/>
      <w:r>
        <w:rPr>
          <w:sz w:val="32"/>
          <w:szCs w:val="32"/>
        </w:rPr>
        <w:t xml:space="preserve"> of the life and times of the Royal Oak and its publicans over the centuries .</w:t>
      </w:r>
    </w:p>
    <w:p w14:paraId="538605CE" w14:textId="7F77A930" w:rsidR="00B875D0" w:rsidRDefault="00104B1B" w:rsidP="00252AF1">
      <w:pPr>
        <w:jc w:val="both"/>
        <w:rPr>
          <w:sz w:val="32"/>
          <w:szCs w:val="32"/>
        </w:rPr>
      </w:pPr>
      <w:r>
        <w:rPr>
          <w:sz w:val="32"/>
          <w:szCs w:val="32"/>
        </w:rPr>
        <w:t>One extraordinary entry in the Ipswich Journal of 1</w:t>
      </w:r>
      <w:r w:rsidRPr="00104B1B">
        <w:rPr>
          <w:sz w:val="32"/>
          <w:szCs w:val="32"/>
          <w:vertAlign w:val="superscript"/>
        </w:rPr>
        <w:t>st</w:t>
      </w:r>
      <w:r>
        <w:rPr>
          <w:sz w:val="32"/>
          <w:szCs w:val="32"/>
        </w:rPr>
        <w:t xml:space="preserve"> December 1781 stated:</w:t>
      </w:r>
    </w:p>
    <w:p w14:paraId="57998986" w14:textId="2A70562C" w:rsidR="00104B1B" w:rsidRDefault="00104B1B" w:rsidP="00252AF1">
      <w:pPr>
        <w:jc w:val="both"/>
        <w:rPr>
          <w:sz w:val="32"/>
          <w:szCs w:val="32"/>
        </w:rPr>
      </w:pPr>
      <w:proofErr w:type="gramStart"/>
      <w:r>
        <w:rPr>
          <w:sz w:val="32"/>
          <w:szCs w:val="32"/>
        </w:rPr>
        <w:t>”Notice</w:t>
      </w:r>
      <w:proofErr w:type="gramEnd"/>
      <w:r>
        <w:rPr>
          <w:sz w:val="32"/>
          <w:szCs w:val="32"/>
        </w:rPr>
        <w:t xml:space="preserve"> is hereby given to all Gentlemen and others, who are much annoyed with those vermin, called </w:t>
      </w:r>
      <w:r w:rsidRPr="00B875D0">
        <w:rPr>
          <w:b/>
          <w:sz w:val="32"/>
          <w:szCs w:val="32"/>
        </w:rPr>
        <w:t>rats</w:t>
      </w:r>
      <w:r>
        <w:rPr>
          <w:sz w:val="32"/>
          <w:szCs w:val="32"/>
        </w:rPr>
        <w:t xml:space="preserve">, </w:t>
      </w:r>
      <w:r w:rsidR="00B875D0">
        <w:rPr>
          <w:sz w:val="32"/>
          <w:szCs w:val="32"/>
        </w:rPr>
        <w:t xml:space="preserve">that they have now an opportunity of being released of such a nuisance, by applying to the famous Mr John </w:t>
      </w:r>
      <w:proofErr w:type="spellStart"/>
      <w:r w:rsidR="00B875D0">
        <w:rPr>
          <w:sz w:val="32"/>
          <w:szCs w:val="32"/>
        </w:rPr>
        <w:t>Stibard</w:t>
      </w:r>
      <w:proofErr w:type="spellEnd"/>
      <w:r w:rsidR="00B875D0">
        <w:rPr>
          <w:sz w:val="32"/>
          <w:szCs w:val="32"/>
        </w:rPr>
        <w:t>, rat destroyer to be heard of at the Royal Oak in Ipswich, during the winter season, who has given such proofs of his abilities to the gentlemen of Yarmouth and its environs ..”</w:t>
      </w:r>
    </w:p>
    <w:p w14:paraId="383DC3C7" w14:textId="32A6ACD4" w:rsidR="00B875D0" w:rsidRDefault="00B875D0" w:rsidP="00252AF1">
      <w:pPr>
        <w:jc w:val="both"/>
        <w:rPr>
          <w:sz w:val="32"/>
          <w:szCs w:val="32"/>
        </w:rPr>
      </w:pPr>
      <w:r>
        <w:rPr>
          <w:sz w:val="32"/>
          <w:szCs w:val="32"/>
        </w:rPr>
        <w:t>A salutary lesson next appears in the Ipswich Journal of 23 April 1791 as to the vicissitudes of the trade of publican where it appeared:</w:t>
      </w:r>
    </w:p>
    <w:p w14:paraId="348C8AED" w14:textId="3D06CF4E" w:rsidR="00B875D0" w:rsidRDefault="00B875D0" w:rsidP="00252AF1">
      <w:pPr>
        <w:jc w:val="both"/>
        <w:rPr>
          <w:sz w:val="32"/>
          <w:szCs w:val="32"/>
        </w:rPr>
      </w:pPr>
      <w:r>
        <w:rPr>
          <w:sz w:val="32"/>
          <w:szCs w:val="32"/>
        </w:rPr>
        <w:lastRenderedPageBreak/>
        <w:t xml:space="preserve">“Debtors and Creditors; Whereas James </w:t>
      </w:r>
      <w:proofErr w:type="spellStart"/>
      <w:r>
        <w:rPr>
          <w:sz w:val="32"/>
          <w:szCs w:val="32"/>
        </w:rPr>
        <w:t>Deeks</w:t>
      </w:r>
      <w:proofErr w:type="spellEnd"/>
      <w:r>
        <w:rPr>
          <w:sz w:val="32"/>
          <w:szCs w:val="32"/>
        </w:rPr>
        <w:t xml:space="preserve"> at the Royal Oak Ipswich, having assigned over his effects to Joshua Head, beer brewer</w:t>
      </w:r>
      <w:r w:rsidR="00C72DE5">
        <w:rPr>
          <w:sz w:val="32"/>
          <w:szCs w:val="32"/>
        </w:rPr>
        <w:t>,</w:t>
      </w:r>
      <w:r>
        <w:rPr>
          <w:sz w:val="32"/>
          <w:szCs w:val="32"/>
        </w:rPr>
        <w:t xml:space="preserve"> and Henry Gallant</w:t>
      </w:r>
      <w:r w:rsidR="00C10007">
        <w:rPr>
          <w:sz w:val="32"/>
          <w:szCs w:val="32"/>
        </w:rPr>
        <w:t xml:space="preserve">, brandy merchant, for the benefit of his </w:t>
      </w:r>
      <w:proofErr w:type="gramStart"/>
      <w:r w:rsidR="00C10007">
        <w:rPr>
          <w:sz w:val="32"/>
          <w:szCs w:val="32"/>
        </w:rPr>
        <w:t>creditors</w:t>
      </w:r>
      <w:r w:rsidR="00C72DE5">
        <w:rPr>
          <w:sz w:val="32"/>
          <w:szCs w:val="32"/>
        </w:rPr>
        <w:t>,</w:t>
      </w:r>
      <w:r w:rsidR="00C10007">
        <w:rPr>
          <w:sz w:val="32"/>
          <w:szCs w:val="32"/>
        </w:rPr>
        <w:t xml:space="preserve">  all</w:t>
      </w:r>
      <w:proofErr w:type="gramEnd"/>
      <w:r w:rsidR="00C10007">
        <w:rPr>
          <w:sz w:val="32"/>
          <w:szCs w:val="32"/>
        </w:rPr>
        <w:t xml:space="preserve"> persons </w:t>
      </w:r>
      <w:r w:rsidR="00110FBC">
        <w:rPr>
          <w:sz w:val="32"/>
          <w:szCs w:val="32"/>
        </w:rPr>
        <w:t xml:space="preserve">who have any claim or demand on the aforesaid </w:t>
      </w:r>
      <w:r w:rsidR="006B15C7">
        <w:rPr>
          <w:sz w:val="32"/>
          <w:szCs w:val="32"/>
        </w:rPr>
        <w:t xml:space="preserve">James </w:t>
      </w:r>
      <w:proofErr w:type="spellStart"/>
      <w:r w:rsidR="006B15C7">
        <w:rPr>
          <w:sz w:val="32"/>
          <w:szCs w:val="32"/>
        </w:rPr>
        <w:t>Deeks</w:t>
      </w:r>
      <w:proofErr w:type="spellEnd"/>
      <w:r w:rsidR="006B15C7">
        <w:rPr>
          <w:sz w:val="32"/>
          <w:szCs w:val="32"/>
        </w:rPr>
        <w:t xml:space="preserve"> are desired to meet at the Royal Oak .. To be let, and entered upon immediately The Royal Oak Public </w:t>
      </w:r>
      <w:proofErr w:type="gramStart"/>
      <w:r w:rsidR="006B15C7">
        <w:rPr>
          <w:sz w:val="32"/>
          <w:szCs w:val="32"/>
        </w:rPr>
        <w:t>House“</w:t>
      </w:r>
      <w:proofErr w:type="gramEnd"/>
      <w:r w:rsidR="006B15C7">
        <w:rPr>
          <w:sz w:val="32"/>
          <w:szCs w:val="32"/>
        </w:rPr>
        <w:t>.</w:t>
      </w:r>
    </w:p>
    <w:p w14:paraId="0EBA7394" w14:textId="77777777" w:rsidR="006B15C7" w:rsidRDefault="006B15C7" w:rsidP="00252AF1">
      <w:pPr>
        <w:jc w:val="both"/>
        <w:rPr>
          <w:sz w:val="32"/>
          <w:szCs w:val="32"/>
        </w:rPr>
      </w:pPr>
      <w:r>
        <w:rPr>
          <w:sz w:val="32"/>
          <w:szCs w:val="32"/>
        </w:rPr>
        <w:t>The next entry in the Ipswich Journal for 14</w:t>
      </w:r>
      <w:r w:rsidRPr="006B15C7">
        <w:rPr>
          <w:sz w:val="32"/>
          <w:szCs w:val="32"/>
          <w:vertAlign w:val="superscript"/>
        </w:rPr>
        <w:t>th</w:t>
      </w:r>
      <w:r>
        <w:rPr>
          <w:sz w:val="32"/>
          <w:szCs w:val="32"/>
        </w:rPr>
        <w:t xml:space="preserve"> May 1791 is more hopeful:</w:t>
      </w:r>
    </w:p>
    <w:p w14:paraId="21F0A133" w14:textId="623D436E" w:rsidR="006B15C7" w:rsidRDefault="006B15C7" w:rsidP="00252AF1">
      <w:pPr>
        <w:jc w:val="both"/>
        <w:rPr>
          <w:sz w:val="32"/>
          <w:szCs w:val="32"/>
        </w:rPr>
      </w:pPr>
      <w:r>
        <w:rPr>
          <w:sz w:val="32"/>
          <w:szCs w:val="32"/>
        </w:rPr>
        <w:t>“Royal</w:t>
      </w:r>
      <w:r w:rsidR="00C72DE5">
        <w:rPr>
          <w:sz w:val="32"/>
          <w:szCs w:val="32"/>
        </w:rPr>
        <w:t xml:space="preserve"> </w:t>
      </w:r>
      <w:r>
        <w:rPr>
          <w:sz w:val="32"/>
          <w:szCs w:val="32"/>
        </w:rPr>
        <w:t>Oak – Brook Street Ipswich; Joseph Cooper begs leave to inform his friends that he has taken the above house; and having laid in a fresh stock of the best Spirituous Liquors and Wines humbly solicits the favours of the late customers, and the public in general, who may depend upon his utmost endeavours to accommodate them “.</w:t>
      </w:r>
    </w:p>
    <w:p w14:paraId="2764F05B" w14:textId="6350BE42" w:rsidR="00C16035" w:rsidRDefault="00C16035" w:rsidP="00252AF1">
      <w:pPr>
        <w:jc w:val="both"/>
        <w:rPr>
          <w:sz w:val="32"/>
          <w:szCs w:val="32"/>
        </w:rPr>
      </w:pPr>
      <w:r>
        <w:rPr>
          <w:sz w:val="32"/>
          <w:szCs w:val="32"/>
        </w:rPr>
        <w:t>I will refer to one other newspaper report as regards the Royal Oak, which appeared in the Ipswich Journal on 2</w:t>
      </w:r>
      <w:r w:rsidRPr="00C16035">
        <w:rPr>
          <w:sz w:val="32"/>
          <w:szCs w:val="32"/>
          <w:vertAlign w:val="superscript"/>
        </w:rPr>
        <w:t>nd</w:t>
      </w:r>
      <w:r>
        <w:rPr>
          <w:sz w:val="32"/>
          <w:szCs w:val="32"/>
        </w:rPr>
        <w:t xml:space="preserve"> December 1843:</w:t>
      </w:r>
    </w:p>
    <w:p w14:paraId="666589D4" w14:textId="496A97D5" w:rsidR="00C16035" w:rsidRDefault="00C16035" w:rsidP="00252AF1">
      <w:pPr>
        <w:jc w:val="both"/>
        <w:rPr>
          <w:sz w:val="32"/>
          <w:szCs w:val="32"/>
        </w:rPr>
      </w:pPr>
      <w:r>
        <w:rPr>
          <w:sz w:val="32"/>
          <w:szCs w:val="32"/>
        </w:rPr>
        <w:t>“Public Houses:</w:t>
      </w:r>
      <w:r w:rsidR="00C72DE5">
        <w:rPr>
          <w:sz w:val="32"/>
          <w:szCs w:val="32"/>
        </w:rPr>
        <w:t xml:space="preserve"> </w:t>
      </w:r>
      <w:r>
        <w:rPr>
          <w:sz w:val="32"/>
          <w:szCs w:val="32"/>
        </w:rPr>
        <w:t xml:space="preserve">The Ipswich Police have strict orders to make examples of those publicans who violate the tenor of their licences. On Monday last, John Robinson, landlord of the “Royal Oak” Public House, Northgate Street, was convicted before the magistrates at the Town Hall of permitting his house to be the resort of thieves and prostitutes, to the great annoyance of the whole neighbourhood. The defendant having had repeated cautions on the subject was fined £3 and </w:t>
      </w:r>
      <w:proofErr w:type="gramStart"/>
      <w:r>
        <w:rPr>
          <w:sz w:val="32"/>
          <w:szCs w:val="32"/>
        </w:rPr>
        <w:t>costs,</w:t>
      </w:r>
      <w:r w:rsidR="00C72DE5">
        <w:rPr>
          <w:sz w:val="32"/>
          <w:szCs w:val="32"/>
        </w:rPr>
        <w:t xml:space="preserve"> </w:t>
      </w:r>
      <w:r>
        <w:rPr>
          <w:sz w:val="32"/>
          <w:szCs w:val="32"/>
        </w:rPr>
        <w:t>and</w:t>
      </w:r>
      <w:proofErr w:type="gramEnd"/>
      <w:r>
        <w:rPr>
          <w:sz w:val="32"/>
          <w:szCs w:val="32"/>
        </w:rPr>
        <w:t xml:space="preserve"> allowed a week for payment “. £3.00 in 1843 is worth about £300.00 today</w:t>
      </w:r>
      <w:r w:rsidR="005035C4">
        <w:rPr>
          <w:sz w:val="32"/>
          <w:szCs w:val="32"/>
        </w:rPr>
        <w:t>.</w:t>
      </w:r>
    </w:p>
    <w:p w14:paraId="606581C0" w14:textId="194F9A00" w:rsidR="005035C4" w:rsidRDefault="005035C4" w:rsidP="00252AF1">
      <w:pPr>
        <w:jc w:val="both"/>
        <w:rPr>
          <w:sz w:val="32"/>
          <w:szCs w:val="32"/>
        </w:rPr>
      </w:pPr>
      <w:r>
        <w:rPr>
          <w:sz w:val="32"/>
          <w:szCs w:val="32"/>
        </w:rPr>
        <w:t>A list of publicans of the Royal Oak appear below:</w:t>
      </w:r>
    </w:p>
    <w:p w14:paraId="312F86A1" w14:textId="1DD3C0C1" w:rsidR="005035C4" w:rsidRDefault="005035C4" w:rsidP="00252AF1">
      <w:pPr>
        <w:jc w:val="both"/>
        <w:rPr>
          <w:sz w:val="32"/>
          <w:szCs w:val="32"/>
        </w:rPr>
      </w:pPr>
      <w:r>
        <w:rPr>
          <w:sz w:val="32"/>
          <w:szCs w:val="32"/>
        </w:rPr>
        <w:t xml:space="preserve">1830 Thomas Savage (Whites </w:t>
      </w:r>
      <w:r w:rsidR="003923D5">
        <w:rPr>
          <w:sz w:val="32"/>
          <w:szCs w:val="32"/>
        </w:rPr>
        <w:t>Gazette)</w:t>
      </w:r>
    </w:p>
    <w:p w14:paraId="074CAD34" w14:textId="26511BDE" w:rsidR="003923D5" w:rsidRDefault="003923D5" w:rsidP="00252AF1">
      <w:pPr>
        <w:jc w:val="both"/>
        <w:rPr>
          <w:sz w:val="32"/>
          <w:szCs w:val="32"/>
        </w:rPr>
      </w:pPr>
      <w:r>
        <w:rPr>
          <w:sz w:val="32"/>
          <w:szCs w:val="32"/>
        </w:rPr>
        <w:t>1839 John Robinson (</w:t>
      </w:r>
      <w:proofErr w:type="spellStart"/>
      <w:r>
        <w:rPr>
          <w:sz w:val="32"/>
          <w:szCs w:val="32"/>
        </w:rPr>
        <w:t>Pigot</w:t>
      </w:r>
      <w:proofErr w:type="spellEnd"/>
      <w:r>
        <w:rPr>
          <w:sz w:val="32"/>
          <w:szCs w:val="32"/>
        </w:rPr>
        <w:t>)</w:t>
      </w:r>
    </w:p>
    <w:p w14:paraId="239D47C9" w14:textId="35458490" w:rsidR="003923D5" w:rsidRDefault="003923D5" w:rsidP="00252AF1">
      <w:pPr>
        <w:jc w:val="both"/>
        <w:rPr>
          <w:sz w:val="32"/>
          <w:szCs w:val="32"/>
        </w:rPr>
      </w:pPr>
      <w:r>
        <w:rPr>
          <w:sz w:val="32"/>
          <w:szCs w:val="32"/>
        </w:rPr>
        <w:t>1844 John Robinson (Whites) – He seems to have weathered his bad press at the magistrates</w:t>
      </w:r>
      <w:r w:rsidR="00C72DE5">
        <w:rPr>
          <w:sz w:val="32"/>
          <w:szCs w:val="32"/>
        </w:rPr>
        <w:t>’</w:t>
      </w:r>
      <w:r>
        <w:rPr>
          <w:sz w:val="32"/>
          <w:szCs w:val="32"/>
        </w:rPr>
        <w:t xml:space="preserve"> court in 1843!</w:t>
      </w:r>
    </w:p>
    <w:p w14:paraId="63D79DB8" w14:textId="5BD414D9" w:rsidR="003923D5" w:rsidRDefault="003923D5" w:rsidP="00252AF1">
      <w:pPr>
        <w:jc w:val="both"/>
        <w:rPr>
          <w:sz w:val="32"/>
          <w:szCs w:val="32"/>
        </w:rPr>
      </w:pPr>
      <w:r>
        <w:rPr>
          <w:sz w:val="32"/>
          <w:szCs w:val="32"/>
        </w:rPr>
        <w:lastRenderedPageBreak/>
        <w:t xml:space="preserve">1855 Robert George </w:t>
      </w:r>
      <w:proofErr w:type="spellStart"/>
      <w:r>
        <w:rPr>
          <w:sz w:val="32"/>
          <w:szCs w:val="32"/>
        </w:rPr>
        <w:t>Boby</w:t>
      </w:r>
      <w:proofErr w:type="spellEnd"/>
      <w:r>
        <w:rPr>
          <w:sz w:val="32"/>
          <w:szCs w:val="32"/>
        </w:rPr>
        <w:t xml:space="preserve"> (Whites)</w:t>
      </w:r>
    </w:p>
    <w:p w14:paraId="61CA826B" w14:textId="7230AEE2" w:rsidR="003923D5" w:rsidRDefault="003923D5" w:rsidP="00252AF1">
      <w:pPr>
        <w:jc w:val="both"/>
        <w:rPr>
          <w:sz w:val="32"/>
          <w:szCs w:val="32"/>
        </w:rPr>
      </w:pPr>
      <w:r>
        <w:rPr>
          <w:sz w:val="32"/>
          <w:szCs w:val="32"/>
        </w:rPr>
        <w:t xml:space="preserve">1861 William Flory – Member of the Ipswich Lodge of Freemasons, described as a cab </w:t>
      </w:r>
      <w:proofErr w:type="gramStart"/>
      <w:r>
        <w:rPr>
          <w:sz w:val="32"/>
          <w:szCs w:val="32"/>
        </w:rPr>
        <w:t>proprietor</w:t>
      </w:r>
      <w:proofErr w:type="gramEnd"/>
      <w:r>
        <w:rPr>
          <w:sz w:val="32"/>
          <w:szCs w:val="32"/>
        </w:rPr>
        <w:t xml:space="preserve"> </w:t>
      </w:r>
    </w:p>
    <w:p w14:paraId="30FA3643" w14:textId="77777777" w:rsidR="003923D5" w:rsidRDefault="003923D5" w:rsidP="00252AF1">
      <w:pPr>
        <w:jc w:val="both"/>
        <w:rPr>
          <w:sz w:val="32"/>
          <w:szCs w:val="32"/>
        </w:rPr>
      </w:pPr>
      <w:r>
        <w:rPr>
          <w:sz w:val="32"/>
          <w:szCs w:val="32"/>
        </w:rPr>
        <w:t xml:space="preserve">1869 Henry Price Post Office Directory </w:t>
      </w:r>
    </w:p>
    <w:p w14:paraId="0A0077B1" w14:textId="77777777" w:rsidR="003923D5" w:rsidRDefault="003923D5" w:rsidP="00252AF1">
      <w:pPr>
        <w:jc w:val="both"/>
        <w:rPr>
          <w:sz w:val="32"/>
          <w:szCs w:val="32"/>
        </w:rPr>
      </w:pPr>
      <w:r>
        <w:rPr>
          <w:sz w:val="32"/>
          <w:szCs w:val="32"/>
        </w:rPr>
        <w:t xml:space="preserve">1871 Henry Price </w:t>
      </w:r>
    </w:p>
    <w:p w14:paraId="4EFC827D" w14:textId="5746AE2C" w:rsidR="003923D5" w:rsidRDefault="003923D5" w:rsidP="00252AF1">
      <w:pPr>
        <w:jc w:val="both"/>
        <w:rPr>
          <w:sz w:val="32"/>
          <w:szCs w:val="32"/>
        </w:rPr>
      </w:pPr>
      <w:r>
        <w:rPr>
          <w:sz w:val="32"/>
          <w:szCs w:val="32"/>
        </w:rPr>
        <w:t xml:space="preserve">1874 Henry Price (Whites) </w:t>
      </w:r>
    </w:p>
    <w:p w14:paraId="4826D04C" w14:textId="4D94B9E1" w:rsidR="003923D5" w:rsidRDefault="003923D5" w:rsidP="00252AF1">
      <w:pPr>
        <w:jc w:val="both"/>
        <w:rPr>
          <w:sz w:val="32"/>
          <w:szCs w:val="32"/>
        </w:rPr>
      </w:pPr>
      <w:r>
        <w:rPr>
          <w:sz w:val="32"/>
          <w:szCs w:val="32"/>
        </w:rPr>
        <w:t>1879 William Brown (</w:t>
      </w:r>
      <w:proofErr w:type="spellStart"/>
      <w:r>
        <w:rPr>
          <w:sz w:val="32"/>
          <w:szCs w:val="32"/>
        </w:rPr>
        <w:t>Kellys</w:t>
      </w:r>
      <w:proofErr w:type="spellEnd"/>
      <w:r>
        <w:rPr>
          <w:sz w:val="32"/>
          <w:szCs w:val="32"/>
        </w:rPr>
        <w:t xml:space="preserve"> Directory</w:t>
      </w:r>
      <w:proofErr w:type="gramStart"/>
      <w:r>
        <w:rPr>
          <w:sz w:val="32"/>
          <w:szCs w:val="32"/>
        </w:rPr>
        <w:t>) .</w:t>
      </w:r>
      <w:proofErr w:type="gramEnd"/>
    </w:p>
    <w:p w14:paraId="1411DA1D" w14:textId="24960D47" w:rsidR="003923D5" w:rsidRDefault="003923D5" w:rsidP="00252AF1">
      <w:pPr>
        <w:jc w:val="both"/>
        <w:rPr>
          <w:sz w:val="32"/>
          <w:szCs w:val="32"/>
        </w:rPr>
      </w:pPr>
      <w:r>
        <w:rPr>
          <w:sz w:val="32"/>
          <w:szCs w:val="32"/>
        </w:rPr>
        <w:t>There was a strong link between the Royal Oak and cab and coaching services.</w:t>
      </w:r>
      <w:r w:rsidR="00DF6DE9">
        <w:rPr>
          <w:sz w:val="32"/>
          <w:szCs w:val="32"/>
        </w:rPr>
        <w:t xml:space="preserve"> </w:t>
      </w:r>
      <w:r>
        <w:rPr>
          <w:sz w:val="32"/>
          <w:szCs w:val="32"/>
        </w:rPr>
        <w:t>In 1817 f</w:t>
      </w:r>
      <w:r w:rsidR="00DF6DE9">
        <w:rPr>
          <w:sz w:val="32"/>
          <w:szCs w:val="32"/>
        </w:rPr>
        <w:t>or</w:t>
      </w:r>
      <w:r>
        <w:rPr>
          <w:sz w:val="32"/>
          <w:szCs w:val="32"/>
        </w:rPr>
        <w:t xml:space="preserve"> example coaches left daily from the Royal Oak to Hadleigh, </w:t>
      </w:r>
      <w:proofErr w:type="spellStart"/>
      <w:r>
        <w:rPr>
          <w:sz w:val="32"/>
          <w:szCs w:val="32"/>
        </w:rPr>
        <w:t>Landguard</w:t>
      </w:r>
      <w:proofErr w:type="spellEnd"/>
      <w:r>
        <w:rPr>
          <w:sz w:val="32"/>
          <w:szCs w:val="32"/>
        </w:rPr>
        <w:t xml:space="preserve"> Fort and Stonham. </w:t>
      </w:r>
    </w:p>
    <w:p w14:paraId="3C947BF2" w14:textId="612EA8A4" w:rsidR="000A7B59" w:rsidRDefault="000A7B59" w:rsidP="00252AF1">
      <w:pPr>
        <w:jc w:val="both"/>
        <w:rPr>
          <w:sz w:val="32"/>
          <w:szCs w:val="32"/>
        </w:rPr>
      </w:pPr>
      <w:r>
        <w:rPr>
          <w:sz w:val="32"/>
          <w:szCs w:val="32"/>
        </w:rPr>
        <w:t>This section of the history of the building nears an end. The next sig</w:t>
      </w:r>
      <w:r w:rsidR="005035C4">
        <w:rPr>
          <w:sz w:val="32"/>
          <w:szCs w:val="32"/>
        </w:rPr>
        <w:t xml:space="preserve">nificant event is in September 1881 </w:t>
      </w:r>
      <w:r>
        <w:rPr>
          <w:sz w:val="32"/>
          <w:szCs w:val="32"/>
        </w:rPr>
        <w:t>when a report in the Ipswich Journal announced that John Chevalier Cobbold (</w:t>
      </w:r>
      <w:r w:rsidR="00DF6DE9">
        <w:rPr>
          <w:sz w:val="32"/>
          <w:szCs w:val="32"/>
        </w:rPr>
        <w:t>O</w:t>
      </w:r>
      <w:r>
        <w:rPr>
          <w:sz w:val="32"/>
          <w:szCs w:val="32"/>
        </w:rPr>
        <w:t xml:space="preserve">wner) and James Goodall </w:t>
      </w:r>
      <w:r w:rsidR="005035C4">
        <w:rPr>
          <w:sz w:val="32"/>
          <w:szCs w:val="32"/>
        </w:rPr>
        <w:t xml:space="preserve">Gooding </w:t>
      </w:r>
      <w:r>
        <w:rPr>
          <w:sz w:val="32"/>
          <w:szCs w:val="32"/>
        </w:rPr>
        <w:t xml:space="preserve">(dealer) were applying for the provisional removal of the licence </w:t>
      </w:r>
      <w:r w:rsidR="006C6B12">
        <w:rPr>
          <w:sz w:val="32"/>
          <w:szCs w:val="32"/>
        </w:rPr>
        <w:t xml:space="preserve">from the Royal Oak, Northgate Street, and intending to apply for a new licence for a house, owned by John </w:t>
      </w:r>
      <w:proofErr w:type="spellStart"/>
      <w:r w:rsidR="006C6B12">
        <w:rPr>
          <w:sz w:val="32"/>
          <w:szCs w:val="32"/>
        </w:rPr>
        <w:t>Cobbold</w:t>
      </w:r>
      <w:proofErr w:type="spellEnd"/>
      <w:r w:rsidR="006C6B12">
        <w:rPr>
          <w:sz w:val="32"/>
          <w:szCs w:val="32"/>
        </w:rPr>
        <w:t xml:space="preserve">, to be built abutting Derby Road, towards the </w:t>
      </w:r>
      <w:proofErr w:type="gramStart"/>
      <w:r w:rsidR="006C6B12">
        <w:rPr>
          <w:sz w:val="32"/>
          <w:szCs w:val="32"/>
        </w:rPr>
        <w:t>East  ,</w:t>
      </w:r>
      <w:proofErr w:type="gramEnd"/>
      <w:r w:rsidR="006C6B12">
        <w:rPr>
          <w:sz w:val="32"/>
          <w:szCs w:val="32"/>
        </w:rPr>
        <w:t xml:space="preserve"> and the Felixstowe Road to the South.   In fact</w:t>
      </w:r>
      <w:r w:rsidR="00DF6DE9">
        <w:rPr>
          <w:sz w:val="32"/>
          <w:szCs w:val="32"/>
        </w:rPr>
        <w:t>,</w:t>
      </w:r>
      <w:r w:rsidR="006C6B12">
        <w:rPr>
          <w:sz w:val="32"/>
          <w:szCs w:val="32"/>
        </w:rPr>
        <w:t xml:space="preserve"> the new house became in the same year the new “Royal Oak” at 175 Felixstowe Road, and our building appears to have reverted </w:t>
      </w:r>
      <w:r w:rsidR="00A76619">
        <w:rPr>
          <w:sz w:val="32"/>
          <w:szCs w:val="32"/>
        </w:rPr>
        <w:t xml:space="preserve">to plain number 7 Northgate Street. </w:t>
      </w:r>
    </w:p>
    <w:p w14:paraId="2763C7A9" w14:textId="77777777" w:rsidR="00FD745F" w:rsidRDefault="00FD745F" w:rsidP="00FD745F">
      <w:pPr>
        <w:rPr>
          <w:sz w:val="32"/>
          <w:szCs w:val="32"/>
        </w:rPr>
      </w:pPr>
    </w:p>
    <w:p w14:paraId="39EF6294" w14:textId="77777777" w:rsidR="000315D5" w:rsidRDefault="000315D5" w:rsidP="00FD745F">
      <w:pPr>
        <w:jc w:val="center"/>
        <w:rPr>
          <w:b/>
          <w:sz w:val="44"/>
          <w:szCs w:val="44"/>
        </w:rPr>
      </w:pPr>
    </w:p>
    <w:p w14:paraId="2FA5ACD8" w14:textId="3AAFD7F9" w:rsidR="000315D5" w:rsidRDefault="000315D5" w:rsidP="00FD745F">
      <w:pPr>
        <w:jc w:val="center"/>
        <w:rPr>
          <w:b/>
          <w:sz w:val="44"/>
          <w:szCs w:val="44"/>
        </w:rPr>
      </w:pPr>
    </w:p>
    <w:p w14:paraId="06FD3BEF" w14:textId="3BF0F673" w:rsidR="00C12BA3" w:rsidRDefault="00C12BA3" w:rsidP="00FD745F">
      <w:pPr>
        <w:jc w:val="center"/>
        <w:rPr>
          <w:b/>
          <w:sz w:val="44"/>
          <w:szCs w:val="44"/>
        </w:rPr>
      </w:pPr>
    </w:p>
    <w:p w14:paraId="262B5D37" w14:textId="68A3CCBD" w:rsidR="00C12BA3" w:rsidRDefault="00C12BA3" w:rsidP="00FD745F">
      <w:pPr>
        <w:jc w:val="center"/>
        <w:rPr>
          <w:b/>
          <w:sz w:val="44"/>
          <w:szCs w:val="44"/>
        </w:rPr>
      </w:pPr>
    </w:p>
    <w:p w14:paraId="6EF24C9E" w14:textId="77777777" w:rsidR="00C12BA3" w:rsidRDefault="00C12BA3" w:rsidP="00FD745F">
      <w:pPr>
        <w:jc w:val="center"/>
        <w:rPr>
          <w:b/>
          <w:sz w:val="44"/>
          <w:szCs w:val="44"/>
        </w:rPr>
      </w:pPr>
    </w:p>
    <w:p w14:paraId="01E4B596" w14:textId="77777777" w:rsidR="00A76619" w:rsidRDefault="00A76619" w:rsidP="00FD745F">
      <w:pPr>
        <w:jc w:val="center"/>
        <w:rPr>
          <w:b/>
          <w:sz w:val="44"/>
          <w:szCs w:val="44"/>
        </w:rPr>
      </w:pPr>
      <w:r w:rsidRPr="00A76619">
        <w:rPr>
          <w:b/>
          <w:sz w:val="44"/>
          <w:szCs w:val="44"/>
        </w:rPr>
        <w:lastRenderedPageBreak/>
        <w:t xml:space="preserve">The </w:t>
      </w:r>
      <w:proofErr w:type="spellStart"/>
      <w:r w:rsidRPr="00A76619">
        <w:rPr>
          <w:b/>
          <w:sz w:val="44"/>
          <w:szCs w:val="44"/>
        </w:rPr>
        <w:t>Cotmans</w:t>
      </w:r>
      <w:proofErr w:type="spellEnd"/>
    </w:p>
    <w:p w14:paraId="3E16EA2C" w14:textId="77777777" w:rsidR="00FD32F8" w:rsidRDefault="00FD32F8" w:rsidP="00FD745F">
      <w:pPr>
        <w:jc w:val="center"/>
        <w:rPr>
          <w:b/>
          <w:sz w:val="44"/>
          <w:szCs w:val="44"/>
        </w:rPr>
      </w:pPr>
      <w:r>
        <w:rPr>
          <w:b/>
          <w:sz w:val="44"/>
          <w:szCs w:val="44"/>
        </w:rPr>
        <w:t xml:space="preserve">and Thomas </w:t>
      </w:r>
      <w:proofErr w:type="spellStart"/>
      <w:r>
        <w:rPr>
          <w:b/>
          <w:sz w:val="44"/>
          <w:szCs w:val="44"/>
        </w:rPr>
        <w:t>Parkington</w:t>
      </w:r>
      <w:proofErr w:type="spellEnd"/>
      <w:r>
        <w:rPr>
          <w:b/>
          <w:sz w:val="44"/>
          <w:szCs w:val="44"/>
        </w:rPr>
        <w:t xml:space="preserve"> </w:t>
      </w:r>
    </w:p>
    <w:p w14:paraId="10227A0C" w14:textId="77777777" w:rsidR="00FD745F" w:rsidRDefault="00FD745F" w:rsidP="00A76619">
      <w:pPr>
        <w:jc w:val="both"/>
        <w:rPr>
          <w:sz w:val="32"/>
          <w:szCs w:val="32"/>
        </w:rPr>
      </w:pPr>
    </w:p>
    <w:p w14:paraId="3E1811C4" w14:textId="60F40995" w:rsidR="006E0BB5" w:rsidRDefault="00A76619" w:rsidP="00A76619">
      <w:pPr>
        <w:jc w:val="both"/>
        <w:rPr>
          <w:sz w:val="32"/>
          <w:szCs w:val="32"/>
        </w:rPr>
      </w:pPr>
      <w:r w:rsidRPr="00A76619">
        <w:rPr>
          <w:sz w:val="32"/>
          <w:szCs w:val="32"/>
        </w:rPr>
        <w:t xml:space="preserve">The next chapter of the history </w:t>
      </w:r>
      <w:r>
        <w:rPr>
          <w:sz w:val="32"/>
          <w:szCs w:val="32"/>
        </w:rPr>
        <w:t>begins with number 7 being purchased by Thomas William Cotman, Architect</w:t>
      </w:r>
      <w:r w:rsidR="006367E9">
        <w:rPr>
          <w:sz w:val="32"/>
          <w:szCs w:val="32"/>
        </w:rPr>
        <w:t xml:space="preserve">, in 1883. </w:t>
      </w:r>
    </w:p>
    <w:p w14:paraId="3C6E53FC" w14:textId="01B9C48E" w:rsidR="00A76619" w:rsidRDefault="006367E9" w:rsidP="00A76619">
      <w:pPr>
        <w:jc w:val="both"/>
        <w:rPr>
          <w:sz w:val="32"/>
          <w:szCs w:val="32"/>
        </w:rPr>
      </w:pPr>
      <w:r>
        <w:rPr>
          <w:sz w:val="32"/>
          <w:szCs w:val="32"/>
        </w:rPr>
        <w:t>As stated above he was an elder brother of F.G Cotman the artist. He was the third child of Henry Edmund Cotman (1802-1871)</w:t>
      </w:r>
      <w:r w:rsidR="00745A20">
        <w:rPr>
          <w:sz w:val="32"/>
          <w:szCs w:val="32"/>
        </w:rPr>
        <w:t>,</w:t>
      </w:r>
      <w:r>
        <w:rPr>
          <w:sz w:val="32"/>
          <w:szCs w:val="32"/>
        </w:rPr>
        <w:t xml:space="preserve"> silk mercer of Norwich,</w:t>
      </w:r>
      <w:r w:rsidR="00745A20">
        <w:rPr>
          <w:sz w:val="32"/>
          <w:szCs w:val="32"/>
        </w:rPr>
        <w:t xml:space="preserve"> </w:t>
      </w:r>
      <w:r>
        <w:rPr>
          <w:sz w:val="32"/>
          <w:szCs w:val="32"/>
        </w:rPr>
        <w:t>and had been born in Bermondsey London in 1847</w:t>
      </w:r>
      <w:r w:rsidR="00745A20">
        <w:rPr>
          <w:sz w:val="32"/>
          <w:szCs w:val="32"/>
        </w:rPr>
        <w:t>.</w:t>
      </w:r>
      <w:r>
        <w:rPr>
          <w:sz w:val="32"/>
          <w:szCs w:val="32"/>
        </w:rPr>
        <w:t xml:space="preserve"> The family moved to Ipswich </w:t>
      </w:r>
      <w:r w:rsidR="006E0BB5">
        <w:rPr>
          <w:sz w:val="32"/>
          <w:szCs w:val="32"/>
        </w:rPr>
        <w:t xml:space="preserve">when the children were young. The 1851 census shows the Cotman family living at 29 Mount Street Ipswich, head of household Henry aged 50, his wife Maria 36, </w:t>
      </w:r>
      <w:proofErr w:type="spellStart"/>
      <w:r w:rsidR="006E0BB5">
        <w:rPr>
          <w:sz w:val="32"/>
          <w:szCs w:val="32"/>
        </w:rPr>
        <w:t>Margueritta</w:t>
      </w:r>
      <w:proofErr w:type="spellEnd"/>
      <w:r w:rsidR="006E0BB5">
        <w:rPr>
          <w:sz w:val="32"/>
          <w:szCs w:val="32"/>
        </w:rPr>
        <w:t xml:space="preserve"> 8, Thomas 3, and Frederick </w:t>
      </w:r>
      <w:r w:rsidR="00C57AEB">
        <w:rPr>
          <w:sz w:val="32"/>
          <w:szCs w:val="32"/>
        </w:rPr>
        <w:t xml:space="preserve">newly born. In </w:t>
      </w:r>
      <w:proofErr w:type="gramStart"/>
      <w:r w:rsidR="00C57AEB">
        <w:rPr>
          <w:sz w:val="32"/>
          <w:szCs w:val="32"/>
        </w:rPr>
        <w:t>fact</w:t>
      </w:r>
      <w:proofErr w:type="gramEnd"/>
      <w:r w:rsidR="00C57AEB">
        <w:rPr>
          <w:sz w:val="32"/>
          <w:szCs w:val="32"/>
        </w:rPr>
        <w:t xml:space="preserve"> the eldest son Henry, who would have been 7, does not appear in the census as he may have been away at school, but he does appear in the 1861 census living with the family at a new address in Ipswich.</w:t>
      </w:r>
    </w:p>
    <w:p w14:paraId="6F98C4D5" w14:textId="0CEB1555" w:rsidR="00C57AEB" w:rsidRDefault="00C57AEB" w:rsidP="00A76619">
      <w:pPr>
        <w:jc w:val="both"/>
        <w:rPr>
          <w:sz w:val="32"/>
          <w:szCs w:val="32"/>
        </w:rPr>
      </w:pPr>
      <w:r>
        <w:rPr>
          <w:sz w:val="32"/>
          <w:szCs w:val="32"/>
        </w:rPr>
        <w:t>Thomas studied</w:t>
      </w:r>
      <w:r w:rsidR="00E80A30">
        <w:rPr>
          <w:sz w:val="32"/>
          <w:szCs w:val="32"/>
        </w:rPr>
        <w:t xml:space="preserve"> at the Ipswich School of Art and in 1869 he set up as an architect in Cutler Street Ipswich</w:t>
      </w:r>
      <w:r w:rsidR="00745A20">
        <w:rPr>
          <w:sz w:val="32"/>
          <w:szCs w:val="32"/>
        </w:rPr>
        <w:t>,</w:t>
      </w:r>
      <w:r w:rsidR="00E80A30">
        <w:rPr>
          <w:sz w:val="32"/>
          <w:szCs w:val="32"/>
        </w:rPr>
        <w:t xml:space="preserve"> later moving his business </w:t>
      </w:r>
      <w:proofErr w:type="gramStart"/>
      <w:r w:rsidR="00E80A30">
        <w:rPr>
          <w:sz w:val="32"/>
          <w:szCs w:val="32"/>
        </w:rPr>
        <w:t>address  to</w:t>
      </w:r>
      <w:proofErr w:type="gramEnd"/>
      <w:r w:rsidR="00E80A30">
        <w:rPr>
          <w:sz w:val="32"/>
          <w:szCs w:val="32"/>
        </w:rPr>
        <w:t xml:space="preserve"> St Nicholas Street Ipswich . In the 1871 census he is shown aged </w:t>
      </w:r>
      <w:proofErr w:type="gramStart"/>
      <w:r w:rsidR="00E80A30">
        <w:rPr>
          <w:sz w:val="32"/>
          <w:szCs w:val="32"/>
        </w:rPr>
        <w:t>23</w:t>
      </w:r>
      <w:r w:rsidR="00745A20">
        <w:rPr>
          <w:sz w:val="32"/>
          <w:szCs w:val="32"/>
        </w:rPr>
        <w:t>,</w:t>
      </w:r>
      <w:r w:rsidR="00E80A30">
        <w:rPr>
          <w:sz w:val="32"/>
          <w:szCs w:val="32"/>
        </w:rPr>
        <w:t xml:space="preserve">  living</w:t>
      </w:r>
      <w:proofErr w:type="gramEnd"/>
      <w:r w:rsidR="00E80A30">
        <w:rPr>
          <w:sz w:val="32"/>
          <w:szCs w:val="32"/>
        </w:rPr>
        <w:t xml:space="preserve"> with his parents at 95 London Road Ipswich as the only sibling at that time. Thomas was obviously </w:t>
      </w:r>
      <w:r w:rsidR="008F6582">
        <w:rPr>
          <w:sz w:val="32"/>
          <w:szCs w:val="32"/>
        </w:rPr>
        <w:t xml:space="preserve">a talented artist and was a member of the Ipswich Art Club from 1885-1915 and exhibited one of his watercolours, “Boston Stump” while at St Nicholas Street. </w:t>
      </w:r>
      <w:r w:rsidR="00F5333D">
        <w:rPr>
          <w:sz w:val="32"/>
          <w:szCs w:val="32"/>
        </w:rPr>
        <w:t>But Thomas was to be a successful and prolific</w:t>
      </w:r>
      <w:r w:rsidR="00AD3E58">
        <w:rPr>
          <w:sz w:val="32"/>
          <w:szCs w:val="32"/>
        </w:rPr>
        <w:t xml:space="preserve"> architect for his working life.</w:t>
      </w:r>
    </w:p>
    <w:p w14:paraId="52C41ADC" w14:textId="575622E4" w:rsidR="00AD3E58" w:rsidRDefault="00AD3E58" w:rsidP="00A76619">
      <w:pPr>
        <w:jc w:val="both"/>
        <w:rPr>
          <w:sz w:val="32"/>
          <w:szCs w:val="32"/>
        </w:rPr>
      </w:pPr>
      <w:r>
        <w:rPr>
          <w:sz w:val="32"/>
          <w:szCs w:val="32"/>
        </w:rPr>
        <w:t>Thomas Cotman’s</w:t>
      </w:r>
      <w:r w:rsidR="009A47C4">
        <w:rPr>
          <w:sz w:val="32"/>
          <w:szCs w:val="32"/>
        </w:rPr>
        <w:t xml:space="preserve"> career </w:t>
      </w:r>
      <w:r>
        <w:rPr>
          <w:sz w:val="32"/>
          <w:szCs w:val="32"/>
        </w:rPr>
        <w:t>portfolio of buildings, designed and built, is no doubt a large one, but unfortunately</w:t>
      </w:r>
      <w:r w:rsidR="00B22662">
        <w:rPr>
          <w:sz w:val="32"/>
          <w:szCs w:val="32"/>
        </w:rPr>
        <w:t>,</w:t>
      </w:r>
      <w:r>
        <w:rPr>
          <w:sz w:val="32"/>
          <w:szCs w:val="32"/>
        </w:rPr>
        <w:t xml:space="preserve"> I have not been able to establish a comprehensive list. Instead</w:t>
      </w:r>
      <w:r w:rsidR="00B22662">
        <w:rPr>
          <w:sz w:val="32"/>
          <w:szCs w:val="32"/>
        </w:rPr>
        <w:t>,</w:t>
      </w:r>
      <w:r>
        <w:rPr>
          <w:sz w:val="32"/>
          <w:szCs w:val="32"/>
        </w:rPr>
        <w:t xml:space="preserve"> I can refer to some of them to illustrate the enduring</w:t>
      </w:r>
      <w:r w:rsidR="00FD745F">
        <w:rPr>
          <w:sz w:val="32"/>
          <w:szCs w:val="32"/>
        </w:rPr>
        <w:t xml:space="preserve"> importance and </w:t>
      </w:r>
      <w:r>
        <w:rPr>
          <w:sz w:val="32"/>
          <w:szCs w:val="32"/>
        </w:rPr>
        <w:t>quality of his work:</w:t>
      </w:r>
    </w:p>
    <w:p w14:paraId="484750F3" w14:textId="77777777" w:rsidR="00FD745F" w:rsidRDefault="00FD745F" w:rsidP="00A76619">
      <w:pPr>
        <w:jc w:val="both"/>
        <w:rPr>
          <w:b/>
          <w:sz w:val="32"/>
          <w:szCs w:val="32"/>
        </w:rPr>
      </w:pPr>
    </w:p>
    <w:p w14:paraId="72F94ABF" w14:textId="6170CD14" w:rsidR="00FD745F" w:rsidRDefault="00AD3E58" w:rsidP="00A76619">
      <w:pPr>
        <w:jc w:val="both"/>
        <w:rPr>
          <w:b/>
          <w:sz w:val="32"/>
          <w:szCs w:val="32"/>
        </w:rPr>
      </w:pPr>
      <w:r w:rsidRPr="00FD745F">
        <w:rPr>
          <w:b/>
          <w:sz w:val="32"/>
          <w:szCs w:val="32"/>
        </w:rPr>
        <w:lastRenderedPageBreak/>
        <w:t>Felixstowe Railway Station;</w:t>
      </w:r>
      <w:r w:rsidR="00E609E8">
        <w:rPr>
          <w:b/>
          <w:sz w:val="32"/>
          <w:szCs w:val="32"/>
        </w:rPr>
        <w:t xml:space="preserve"> </w:t>
      </w:r>
      <w:r w:rsidRPr="00FD745F">
        <w:rPr>
          <w:b/>
          <w:sz w:val="32"/>
          <w:szCs w:val="32"/>
        </w:rPr>
        <w:t>Harvest House Felixstowe</w:t>
      </w:r>
      <w:r w:rsidR="00E609E8">
        <w:rPr>
          <w:b/>
          <w:sz w:val="32"/>
          <w:szCs w:val="32"/>
        </w:rPr>
        <w:t>;</w:t>
      </w:r>
      <w:r w:rsidRPr="00FD745F">
        <w:rPr>
          <w:b/>
          <w:sz w:val="32"/>
          <w:szCs w:val="32"/>
        </w:rPr>
        <w:t xml:space="preserve"> Lloyds Bank Building Lloyds Avenue Ipswich;</w:t>
      </w:r>
      <w:r w:rsidR="00E609E8">
        <w:rPr>
          <w:b/>
          <w:sz w:val="32"/>
          <w:szCs w:val="32"/>
        </w:rPr>
        <w:t xml:space="preserve"> </w:t>
      </w:r>
      <w:r w:rsidRPr="00FD745F">
        <w:rPr>
          <w:b/>
          <w:sz w:val="32"/>
          <w:szCs w:val="32"/>
        </w:rPr>
        <w:t>Crown and Anchor Hotel (WH Smiths building) Ipswich</w:t>
      </w:r>
      <w:r w:rsidR="00E609E8">
        <w:rPr>
          <w:b/>
          <w:sz w:val="32"/>
          <w:szCs w:val="32"/>
        </w:rPr>
        <w:t xml:space="preserve">; </w:t>
      </w:r>
      <w:r w:rsidR="00FD745F" w:rsidRPr="00FD745F">
        <w:rPr>
          <w:b/>
          <w:sz w:val="32"/>
          <w:szCs w:val="32"/>
        </w:rPr>
        <w:t>Fore Street Baths Ipswich</w:t>
      </w:r>
      <w:r w:rsidR="00E609E8">
        <w:rPr>
          <w:b/>
          <w:sz w:val="32"/>
          <w:szCs w:val="32"/>
        </w:rPr>
        <w:t xml:space="preserve">; </w:t>
      </w:r>
      <w:r w:rsidR="00FD745F" w:rsidRPr="00FD745F">
        <w:rPr>
          <w:b/>
          <w:sz w:val="32"/>
          <w:szCs w:val="32"/>
        </w:rPr>
        <w:t>Former Chelsea Building Society Offices Princes Street Ipswich</w:t>
      </w:r>
      <w:r w:rsidR="00E609E8">
        <w:rPr>
          <w:b/>
          <w:sz w:val="32"/>
          <w:szCs w:val="32"/>
        </w:rPr>
        <w:t>;</w:t>
      </w:r>
      <w:r w:rsidR="00FD745F" w:rsidRPr="00FD745F">
        <w:rPr>
          <w:b/>
          <w:sz w:val="32"/>
          <w:szCs w:val="32"/>
        </w:rPr>
        <w:t xml:space="preserve"> 140-2 </w:t>
      </w:r>
      <w:proofErr w:type="spellStart"/>
      <w:r w:rsidR="00FD745F" w:rsidRPr="00FD745F">
        <w:rPr>
          <w:b/>
          <w:sz w:val="32"/>
          <w:szCs w:val="32"/>
        </w:rPr>
        <w:t>Nacton</w:t>
      </w:r>
      <w:proofErr w:type="spellEnd"/>
      <w:r w:rsidR="00FD745F" w:rsidRPr="00FD745F">
        <w:rPr>
          <w:b/>
          <w:sz w:val="32"/>
          <w:szCs w:val="32"/>
        </w:rPr>
        <w:t xml:space="preserve"> Road</w:t>
      </w:r>
      <w:r w:rsidR="00E609E8">
        <w:rPr>
          <w:b/>
          <w:sz w:val="32"/>
          <w:szCs w:val="32"/>
        </w:rPr>
        <w:t>. H</w:t>
      </w:r>
      <w:r w:rsidR="00040407">
        <w:rPr>
          <w:b/>
          <w:sz w:val="32"/>
          <w:szCs w:val="32"/>
        </w:rPr>
        <w:t>e also designed the new Royal Oak premises on the Felixstowe Road Ipswich.</w:t>
      </w:r>
    </w:p>
    <w:p w14:paraId="60B584BC" w14:textId="608F7A62" w:rsidR="00AD3E58" w:rsidRDefault="00FD745F" w:rsidP="00A76619">
      <w:pPr>
        <w:jc w:val="both"/>
        <w:rPr>
          <w:sz w:val="32"/>
          <w:szCs w:val="32"/>
        </w:rPr>
      </w:pPr>
      <w:r>
        <w:rPr>
          <w:sz w:val="32"/>
          <w:szCs w:val="32"/>
        </w:rPr>
        <w:t>This is quite an impressive list on its own, but I must now return to recall the history of 7 Northgate Street</w:t>
      </w:r>
      <w:r w:rsidR="00E43C52">
        <w:rPr>
          <w:sz w:val="32"/>
          <w:szCs w:val="32"/>
        </w:rPr>
        <w:t>. What did it look like in 1883 when Thomas bough</w:t>
      </w:r>
      <w:r w:rsidR="00310CF4">
        <w:rPr>
          <w:sz w:val="32"/>
          <w:szCs w:val="32"/>
        </w:rPr>
        <w:t>t</w:t>
      </w:r>
      <w:r w:rsidR="00E43C52">
        <w:rPr>
          <w:sz w:val="32"/>
          <w:szCs w:val="32"/>
        </w:rPr>
        <w:t xml:space="preserve"> it? </w:t>
      </w:r>
      <w:r w:rsidR="00E609E8">
        <w:rPr>
          <w:sz w:val="32"/>
          <w:szCs w:val="32"/>
        </w:rPr>
        <w:t xml:space="preserve"> </w:t>
      </w:r>
      <w:r w:rsidR="00E43C52">
        <w:rPr>
          <w:sz w:val="32"/>
          <w:szCs w:val="32"/>
        </w:rPr>
        <w:t>I have no sure idea</w:t>
      </w:r>
      <w:r w:rsidR="00E609E8">
        <w:rPr>
          <w:sz w:val="32"/>
          <w:szCs w:val="32"/>
        </w:rPr>
        <w:t>,</w:t>
      </w:r>
      <w:r w:rsidR="00E43C52">
        <w:rPr>
          <w:sz w:val="32"/>
          <w:szCs w:val="32"/>
        </w:rPr>
        <w:t xml:space="preserve"> but I can reproduce some postcards which I think date from around that time:</w:t>
      </w:r>
    </w:p>
    <w:p w14:paraId="2EB20A2C" w14:textId="77777777" w:rsidR="00A76619" w:rsidRPr="00A76619" w:rsidRDefault="00A76619" w:rsidP="00A76619">
      <w:pPr>
        <w:jc w:val="both"/>
        <w:rPr>
          <w:b/>
          <w:sz w:val="44"/>
          <w:szCs w:val="44"/>
        </w:rPr>
      </w:pPr>
    </w:p>
    <w:p w14:paraId="7F3D06B5" w14:textId="77777777" w:rsidR="00A76619" w:rsidRDefault="00F324A1" w:rsidP="00252AF1">
      <w:pPr>
        <w:jc w:val="both"/>
        <w:rPr>
          <w:sz w:val="32"/>
          <w:szCs w:val="32"/>
        </w:rPr>
      </w:pPr>
      <w:r w:rsidRPr="00F324A1">
        <w:rPr>
          <w:noProof/>
          <w:sz w:val="32"/>
          <w:szCs w:val="32"/>
          <w:lang w:eastAsia="en-GB"/>
        </w:rPr>
        <w:drawing>
          <wp:inline distT="0" distB="0" distL="0" distR="0" wp14:anchorId="5F3D8D34" wp14:editId="575EE406">
            <wp:extent cx="5731510" cy="4299304"/>
            <wp:effectExtent l="0" t="0" r="2540" b="6350"/>
            <wp:docPr id="6" name="Picture 6" descr="C:\Users\User\Documents\Oak House  -  General Matters\146___03\IMG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2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63374DF4" w14:textId="4D1C7A8B" w:rsidR="00F324A1" w:rsidRDefault="00F324A1" w:rsidP="00252AF1">
      <w:pPr>
        <w:jc w:val="both"/>
        <w:rPr>
          <w:sz w:val="32"/>
          <w:szCs w:val="32"/>
        </w:rPr>
      </w:pPr>
      <w:r>
        <w:rPr>
          <w:sz w:val="32"/>
          <w:szCs w:val="32"/>
        </w:rPr>
        <w:t>I am no expert on late Victorian dress</w:t>
      </w:r>
      <w:r w:rsidR="00317983">
        <w:rPr>
          <w:sz w:val="32"/>
          <w:szCs w:val="32"/>
        </w:rPr>
        <w:t>,</w:t>
      </w:r>
      <w:r>
        <w:rPr>
          <w:sz w:val="32"/>
          <w:szCs w:val="32"/>
        </w:rPr>
        <w:t xml:space="preserve"> but </w:t>
      </w:r>
      <w:proofErr w:type="gramStart"/>
      <w:r>
        <w:rPr>
          <w:sz w:val="32"/>
          <w:szCs w:val="32"/>
        </w:rPr>
        <w:t>these good folk of Ipswich</w:t>
      </w:r>
      <w:proofErr w:type="gramEnd"/>
      <w:r>
        <w:rPr>
          <w:sz w:val="32"/>
          <w:szCs w:val="32"/>
        </w:rPr>
        <w:t xml:space="preserve"> could well be posing in 1883 with 7 Northgate Street no longer an </w:t>
      </w:r>
      <w:r w:rsidR="00317983">
        <w:rPr>
          <w:sz w:val="32"/>
          <w:szCs w:val="32"/>
        </w:rPr>
        <w:t>i</w:t>
      </w:r>
      <w:r>
        <w:rPr>
          <w:sz w:val="32"/>
          <w:szCs w:val="32"/>
        </w:rPr>
        <w:t>nn but an architect’s home and office. I could be wrong!</w:t>
      </w:r>
    </w:p>
    <w:p w14:paraId="5BB681C0" w14:textId="77777777" w:rsidR="00F324A1" w:rsidRDefault="00F324A1" w:rsidP="00252AF1">
      <w:pPr>
        <w:jc w:val="both"/>
        <w:rPr>
          <w:sz w:val="32"/>
          <w:szCs w:val="32"/>
        </w:rPr>
      </w:pPr>
    </w:p>
    <w:p w14:paraId="039C831D" w14:textId="77777777" w:rsidR="00F324A1" w:rsidRDefault="00F324A1" w:rsidP="00252AF1">
      <w:pPr>
        <w:jc w:val="both"/>
        <w:rPr>
          <w:sz w:val="32"/>
          <w:szCs w:val="32"/>
        </w:rPr>
      </w:pPr>
    </w:p>
    <w:p w14:paraId="265E9347" w14:textId="77777777" w:rsidR="00F324A1" w:rsidRDefault="00F324A1" w:rsidP="00252AF1">
      <w:pPr>
        <w:jc w:val="both"/>
        <w:rPr>
          <w:sz w:val="32"/>
          <w:szCs w:val="32"/>
        </w:rPr>
      </w:pPr>
    </w:p>
    <w:p w14:paraId="1544D6EC" w14:textId="77777777" w:rsidR="00A76619" w:rsidRDefault="00310CF4" w:rsidP="00252AF1">
      <w:pPr>
        <w:jc w:val="both"/>
        <w:rPr>
          <w:sz w:val="32"/>
          <w:szCs w:val="32"/>
        </w:rPr>
      </w:pPr>
      <w:r w:rsidRPr="00310CF4">
        <w:rPr>
          <w:noProof/>
          <w:sz w:val="32"/>
          <w:szCs w:val="32"/>
          <w:lang w:eastAsia="en-GB"/>
        </w:rPr>
        <w:drawing>
          <wp:inline distT="0" distB="0" distL="0" distR="0" wp14:anchorId="6E5E95BD" wp14:editId="3DA37284">
            <wp:extent cx="5731510" cy="4299304"/>
            <wp:effectExtent l="0" t="0" r="2540" b="6350"/>
            <wp:docPr id="7" name="Picture 7" descr="C:\Users\User\Documents\Oak House  -  General Matters\146___03\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2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0CF5E432" w14:textId="741D1D99" w:rsidR="00310CF4" w:rsidRDefault="00310CF4" w:rsidP="00252AF1">
      <w:pPr>
        <w:jc w:val="both"/>
        <w:rPr>
          <w:sz w:val="32"/>
          <w:szCs w:val="32"/>
        </w:rPr>
      </w:pPr>
      <w:r>
        <w:rPr>
          <w:sz w:val="32"/>
          <w:szCs w:val="32"/>
        </w:rPr>
        <w:t xml:space="preserve">This one may be a little later in time, showing the building from its southern aspect, looking in good condition, and getting what looks like some </w:t>
      </w:r>
      <w:proofErr w:type="gramStart"/>
      <w:r>
        <w:rPr>
          <w:sz w:val="32"/>
          <w:szCs w:val="32"/>
        </w:rPr>
        <w:t>essent</w:t>
      </w:r>
      <w:r w:rsidR="00741091">
        <w:rPr>
          <w:sz w:val="32"/>
          <w:szCs w:val="32"/>
        </w:rPr>
        <w:t>ial  maintenance</w:t>
      </w:r>
      <w:proofErr w:type="gramEnd"/>
      <w:r w:rsidR="00741091">
        <w:rPr>
          <w:sz w:val="32"/>
          <w:szCs w:val="32"/>
        </w:rPr>
        <w:t xml:space="preserve"> from the arranged </w:t>
      </w:r>
      <w:r>
        <w:rPr>
          <w:sz w:val="32"/>
          <w:szCs w:val="32"/>
        </w:rPr>
        <w:t>artisans .</w:t>
      </w:r>
    </w:p>
    <w:p w14:paraId="503FF814" w14:textId="77777777" w:rsidR="00741091" w:rsidRDefault="00741091" w:rsidP="00252AF1">
      <w:pPr>
        <w:jc w:val="both"/>
        <w:rPr>
          <w:sz w:val="32"/>
          <w:szCs w:val="32"/>
        </w:rPr>
      </w:pPr>
      <w:r>
        <w:rPr>
          <w:sz w:val="32"/>
          <w:szCs w:val="32"/>
        </w:rPr>
        <w:t xml:space="preserve">The 1891 census shows the occupiers of 7 Northgate Street as follows: </w:t>
      </w:r>
    </w:p>
    <w:p w14:paraId="411CEDA9" w14:textId="5B108372" w:rsidR="00741091" w:rsidRDefault="00741091" w:rsidP="00252AF1">
      <w:pPr>
        <w:jc w:val="both"/>
        <w:rPr>
          <w:sz w:val="32"/>
          <w:szCs w:val="32"/>
        </w:rPr>
      </w:pPr>
      <w:r>
        <w:rPr>
          <w:sz w:val="32"/>
          <w:szCs w:val="32"/>
        </w:rPr>
        <w:t>Thomas William Cotman; 43; head;</w:t>
      </w:r>
      <w:r w:rsidR="0069227F">
        <w:rPr>
          <w:sz w:val="32"/>
          <w:szCs w:val="32"/>
        </w:rPr>
        <w:t xml:space="preserve"> </w:t>
      </w:r>
      <w:r>
        <w:rPr>
          <w:sz w:val="32"/>
          <w:szCs w:val="32"/>
        </w:rPr>
        <w:t xml:space="preserve">single; architect </w:t>
      </w:r>
    </w:p>
    <w:p w14:paraId="0DD6306F" w14:textId="39A5B746" w:rsidR="00741091" w:rsidRDefault="00741091" w:rsidP="00252AF1">
      <w:pPr>
        <w:jc w:val="both"/>
        <w:rPr>
          <w:sz w:val="32"/>
          <w:szCs w:val="32"/>
        </w:rPr>
      </w:pPr>
      <w:r>
        <w:rPr>
          <w:sz w:val="32"/>
          <w:szCs w:val="32"/>
        </w:rPr>
        <w:t>Henry Edmund Cotman;</w:t>
      </w:r>
      <w:r w:rsidR="00DF4848">
        <w:rPr>
          <w:sz w:val="32"/>
          <w:szCs w:val="32"/>
        </w:rPr>
        <w:t xml:space="preserve"> </w:t>
      </w:r>
      <w:r>
        <w:rPr>
          <w:sz w:val="32"/>
          <w:szCs w:val="32"/>
        </w:rPr>
        <w:t>46;</w:t>
      </w:r>
      <w:r w:rsidR="0069227F">
        <w:rPr>
          <w:sz w:val="32"/>
          <w:szCs w:val="32"/>
        </w:rPr>
        <w:t xml:space="preserve"> </w:t>
      </w:r>
      <w:r>
        <w:rPr>
          <w:sz w:val="32"/>
          <w:szCs w:val="32"/>
        </w:rPr>
        <w:t>brother;</w:t>
      </w:r>
      <w:r w:rsidR="00DF4848">
        <w:rPr>
          <w:sz w:val="32"/>
          <w:szCs w:val="32"/>
        </w:rPr>
        <w:t xml:space="preserve"> single; </w:t>
      </w:r>
      <w:r>
        <w:rPr>
          <w:sz w:val="32"/>
          <w:szCs w:val="32"/>
        </w:rPr>
        <w:t>architect’s assistant</w:t>
      </w:r>
    </w:p>
    <w:p w14:paraId="6D0CC31A" w14:textId="4BC9B20E" w:rsidR="00741091" w:rsidRDefault="00741091" w:rsidP="00252AF1">
      <w:pPr>
        <w:jc w:val="both"/>
        <w:rPr>
          <w:sz w:val="32"/>
          <w:szCs w:val="32"/>
        </w:rPr>
      </w:pPr>
      <w:r>
        <w:rPr>
          <w:sz w:val="32"/>
          <w:szCs w:val="32"/>
        </w:rPr>
        <w:t xml:space="preserve">Paul </w:t>
      </w:r>
      <w:proofErr w:type="spellStart"/>
      <w:r>
        <w:rPr>
          <w:sz w:val="32"/>
          <w:szCs w:val="32"/>
        </w:rPr>
        <w:t>Eade</w:t>
      </w:r>
      <w:proofErr w:type="spellEnd"/>
      <w:r>
        <w:rPr>
          <w:sz w:val="32"/>
          <w:szCs w:val="32"/>
        </w:rPr>
        <w:t>;</w:t>
      </w:r>
      <w:r w:rsidR="00DF4848">
        <w:rPr>
          <w:sz w:val="32"/>
          <w:szCs w:val="32"/>
        </w:rPr>
        <w:t xml:space="preserve"> 21;</w:t>
      </w:r>
      <w:r w:rsidR="0069227F">
        <w:rPr>
          <w:sz w:val="32"/>
          <w:szCs w:val="32"/>
        </w:rPr>
        <w:t xml:space="preserve"> </w:t>
      </w:r>
      <w:r w:rsidR="00DF4848">
        <w:rPr>
          <w:sz w:val="32"/>
          <w:szCs w:val="32"/>
        </w:rPr>
        <w:t>nephew; single; architect’s assistan</w:t>
      </w:r>
      <w:r w:rsidR="0069227F">
        <w:rPr>
          <w:sz w:val="32"/>
          <w:szCs w:val="32"/>
        </w:rPr>
        <w:t>t</w:t>
      </w:r>
    </w:p>
    <w:p w14:paraId="1DA59FCD" w14:textId="609E72C4" w:rsidR="00DF4848" w:rsidRDefault="00DF4848" w:rsidP="00252AF1">
      <w:pPr>
        <w:jc w:val="both"/>
        <w:rPr>
          <w:sz w:val="32"/>
          <w:szCs w:val="32"/>
        </w:rPr>
      </w:pPr>
      <w:r>
        <w:rPr>
          <w:sz w:val="32"/>
          <w:szCs w:val="32"/>
        </w:rPr>
        <w:t>Maria Cotman;</w:t>
      </w:r>
      <w:r w:rsidR="009A47C4">
        <w:rPr>
          <w:sz w:val="32"/>
          <w:szCs w:val="32"/>
        </w:rPr>
        <w:t xml:space="preserve"> 77; mother; widow </w:t>
      </w:r>
      <w:r>
        <w:rPr>
          <w:sz w:val="32"/>
          <w:szCs w:val="32"/>
        </w:rPr>
        <w:t xml:space="preserve"> </w:t>
      </w:r>
    </w:p>
    <w:p w14:paraId="75F04FEA" w14:textId="77777777" w:rsidR="00DF4848" w:rsidRDefault="00DF4848" w:rsidP="00252AF1">
      <w:pPr>
        <w:jc w:val="both"/>
        <w:rPr>
          <w:sz w:val="32"/>
          <w:szCs w:val="32"/>
        </w:rPr>
      </w:pPr>
      <w:r>
        <w:rPr>
          <w:sz w:val="32"/>
          <w:szCs w:val="32"/>
        </w:rPr>
        <w:t>Caroline Ramsey; 20; servant; single; domestic servant</w:t>
      </w:r>
    </w:p>
    <w:p w14:paraId="1F36B90C" w14:textId="3E579990" w:rsidR="00DF4848" w:rsidRDefault="00DF4848" w:rsidP="00252AF1">
      <w:pPr>
        <w:jc w:val="both"/>
        <w:rPr>
          <w:sz w:val="32"/>
          <w:szCs w:val="32"/>
        </w:rPr>
      </w:pPr>
      <w:r>
        <w:rPr>
          <w:sz w:val="32"/>
          <w:szCs w:val="32"/>
        </w:rPr>
        <w:lastRenderedPageBreak/>
        <w:t>Alice Smith; 19; servant; single; housemaid</w:t>
      </w:r>
    </w:p>
    <w:p w14:paraId="1165D0B6" w14:textId="2694F3C2" w:rsidR="00DF4848" w:rsidRDefault="00DF4848" w:rsidP="00252AF1">
      <w:pPr>
        <w:jc w:val="both"/>
        <w:rPr>
          <w:sz w:val="32"/>
          <w:szCs w:val="32"/>
        </w:rPr>
      </w:pPr>
      <w:r>
        <w:rPr>
          <w:sz w:val="32"/>
          <w:szCs w:val="32"/>
        </w:rPr>
        <w:t>Mary Rendall; 29;</w:t>
      </w:r>
      <w:r w:rsidR="009A47C4">
        <w:rPr>
          <w:sz w:val="32"/>
          <w:szCs w:val="32"/>
        </w:rPr>
        <w:t xml:space="preserve"> servant; single; trained nurse.</w:t>
      </w:r>
    </w:p>
    <w:p w14:paraId="0A04974F" w14:textId="6E4B5C39" w:rsidR="009A47C4" w:rsidRDefault="009A47C4" w:rsidP="00252AF1">
      <w:pPr>
        <w:jc w:val="both"/>
        <w:rPr>
          <w:sz w:val="32"/>
          <w:szCs w:val="32"/>
        </w:rPr>
      </w:pPr>
      <w:r>
        <w:rPr>
          <w:sz w:val="32"/>
          <w:szCs w:val="32"/>
        </w:rPr>
        <w:t>This was a large household, dependant on Thomas Cotman’s continuing success and no doubt significant hard work, supported by his brother and nephew. His mother was probably in declining health as evidenced by the attendance of a nurse. She died in 1895.</w:t>
      </w:r>
    </w:p>
    <w:p w14:paraId="6D2D6639" w14:textId="3566771B" w:rsidR="00353360" w:rsidRDefault="00353360" w:rsidP="00252AF1">
      <w:pPr>
        <w:jc w:val="both"/>
        <w:rPr>
          <w:sz w:val="32"/>
          <w:szCs w:val="32"/>
        </w:rPr>
      </w:pPr>
      <w:r>
        <w:rPr>
          <w:sz w:val="32"/>
          <w:szCs w:val="32"/>
        </w:rPr>
        <w:t>But something was very much in the offing as regards th</w:t>
      </w:r>
      <w:r w:rsidR="004D706E">
        <w:rPr>
          <w:sz w:val="32"/>
          <w:szCs w:val="32"/>
        </w:rPr>
        <w:t>e future of 7 Northgate Street. I</w:t>
      </w:r>
      <w:r>
        <w:rPr>
          <w:sz w:val="32"/>
          <w:szCs w:val="32"/>
        </w:rPr>
        <w:t xml:space="preserve">ts shape, size, </w:t>
      </w:r>
      <w:proofErr w:type="gramStart"/>
      <w:r>
        <w:rPr>
          <w:sz w:val="32"/>
          <w:szCs w:val="32"/>
        </w:rPr>
        <w:t>style</w:t>
      </w:r>
      <w:proofErr w:type="gramEnd"/>
      <w:r>
        <w:rPr>
          <w:sz w:val="32"/>
          <w:szCs w:val="32"/>
        </w:rPr>
        <w:t xml:space="preserve"> and image would all undergo a radical transformation by the time of the 1901 census. It would be a far cry from the images of the Royal Oak </w:t>
      </w:r>
      <w:r w:rsidR="00F32F9F">
        <w:rPr>
          <w:sz w:val="32"/>
          <w:szCs w:val="32"/>
        </w:rPr>
        <w:t xml:space="preserve">which have appeared before in this brief history. The one constant will be the wonderful mediaeval corner post which will anchor the building forever to its past. </w:t>
      </w:r>
    </w:p>
    <w:p w14:paraId="01B77F37" w14:textId="14E016CA" w:rsidR="00F32F9F" w:rsidRDefault="00F32F9F" w:rsidP="00252AF1">
      <w:pPr>
        <w:jc w:val="both"/>
        <w:rPr>
          <w:sz w:val="32"/>
          <w:szCs w:val="32"/>
        </w:rPr>
      </w:pPr>
      <w:r>
        <w:rPr>
          <w:sz w:val="32"/>
          <w:szCs w:val="32"/>
        </w:rPr>
        <w:t>I will mention one unsubstantiated theory about the building’s transformation at this time. In John Allen’s 2006 letter to the Partners</w:t>
      </w:r>
      <w:r w:rsidR="0069227F">
        <w:rPr>
          <w:sz w:val="32"/>
          <w:szCs w:val="32"/>
        </w:rPr>
        <w:t>,</w:t>
      </w:r>
      <w:r>
        <w:rPr>
          <w:sz w:val="32"/>
          <w:szCs w:val="32"/>
        </w:rPr>
        <w:t xml:space="preserve"> he had stated that it had burnt to the ground in 1889 and was rebuilt as offices in 1895, incorporating the carved corner post, the only original building to survive the fire intact. I am afraid</w:t>
      </w:r>
      <w:r w:rsidR="004D706E">
        <w:rPr>
          <w:sz w:val="32"/>
          <w:szCs w:val="32"/>
        </w:rPr>
        <w:t xml:space="preserve"> I do not think this can be correct</w:t>
      </w:r>
      <w:r>
        <w:rPr>
          <w:sz w:val="32"/>
          <w:szCs w:val="32"/>
        </w:rPr>
        <w:t xml:space="preserve"> for </w:t>
      </w:r>
      <w:proofErr w:type="gramStart"/>
      <w:r>
        <w:rPr>
          <w:sz w:val="32"/>
          <w:szCs w:val="32"/>
        </w:rPr>
        <w:t>a number of</w:t>
      </w:r>
      <w:proofErr w:type="gramEnd"/>
      <w:r>
        <w:rPr>
          <w:sz w:val="32"/>
          <w:szCs w:val="32"/>
        </w:rPr>
        <w:t xml:space="preserve"> reasons</w:t>
      </w:r>
      <w:r w:rsidR="0069227F">
        <w:rPr>
          <w:sz w:val="32"/>
          <w:szCs w:val="32"/>
        </w:rPr>
        <w:t>:</w:t>
      </w:r>
      <w:r>
        <w:rPr>
          <w:sz w:val="32"/>
          <w:szCs w:val="32"/>
        </w:rPr>
        <w:t xml:space="preserve"> It was clearly being used as a home and architect’s office in 1891, and without having any forensic training on the subject</w:t>
      </w:r>
      <w:r w:rsidR="007A0313">
        <w:rPr>
          <w:sz w:val="32"/>
          <w:szCs w:val="32"/>
        </w:rPr>
        <w:t>, the corner post shows no signs of any fire damage whatsoever from what would have been a very severe fire scene, attended by relatively primitive Victorian fire appliances. Finally</w:t>
      </w:r>
      <w:r w:rsidR="0069227F">
        <w:rPr>
          <w:sz w:val="32"/>
          <w:szCs w:val="32"/>
        </w:rPr>
        <w:t>,</w:t>
      </w:r>
      <w:r w:rsidR="007A0313">
        <w:rPr>
          <w:sz w:val="32"/>
          <w:szCs w:val="32"/>
        </w:rPr>
        <w:t xml:space="preserve"> I have not come across any other reference to this event having taken place. Obviously</w:t>
      </w:r>
      <w:r w:rsidR="0069227F">
        <w:rPr>
          <w:sz w:val="32"/>
          <w:szCs w:val="32"/>
        </w:rPr>
        <w:t>,</w:t>
      </w:r>
      <w:r w:rsidR="007A0313">
        <w:rPr>
          <w:sz w:val="32"/>
          <w:szCs w:val="32"/>
        </w:rPr>
        <w:t xml:space="preserve"> I stand to be corrected, as usual!</w:t>
      </w:r>
    </w:p>
    <w:p w14:paraId="779800AC" w14:textId="541BEBFD" w:rsidR="004D706E" w:rsidRDefault="004D706E" w:rsidP="00252AF1">
      <w:pPr>
        <w:jc w:val="both"/>
        <w:rPr>
          <w:sz w:val="32"/>
          <w:szCs w:val="32"/>
        </w:rPr>
      </w:pPr>
      <w:r>
        <w:rPr>
          <w:sz w:val="32"/>
          <w:szCs w:val="32"/>
        </w:rPr>
        <w:t xml:space="preserve">Without any specific documentation as to the story of the transformation I will do my best to interpret what happened from what I do know, or think I know! I referred earlier </w:t>
      </w:r>
      <w:r w:rsidR="00D66F5A">
        <w:rPr>
          <w:sz w:val="32"/>
          <w:szCs w:val="32"/>
        </w:rPr>
        <w:t xml:space="preserve">to some </w:t>
      </w:r>
      <w:proofErr w:type="gramStart"/>
      <w:r w:rsidR="00D66F5A">
        <w:rPr>
          <w:sz w:val="32"/>
          <w:szCs w:val="32"/>
        </w:rPr>
        <w:t xml:space="preserve">articles </w:t>
      </w:r>
      <w:r>
        <w:rPr>
          <w:sz w:val="32"/>
          <w:szCs w:val="32"/>
        </w:rPr>
        <w:t xml:space="preserve"> which</w:t>
      </w:r>
      <w:proofErr w:type="gramEnd"/>
      <w:r>
        <w:rPr>
          <w:sz w:val="32"/>
          <w:szCs w:val="32"/>
        </w:rPr>
        <w:t xml:space="preserve"> appeared in the Evening Star </w:t>
      </w:r>
      <w:r w:rsidR="00D66F5A">
        <w:rPr>
          <w:sz w:val="32"/>
          <w:szCs w:val="32"/>
        </w:rPr>
        <w:t xml:space="preserve">in 1972-3. This correspondence arose from Oak House, as it would become later, being given Grade 1 listed building status as a building of historic or architectural interest in 1972. I managed to locate these articles from research at the Suffolk </w:t>
      </w:r>
      <w:r w:rsidR="00D66F5A">
        <w:rPr>
          <w:sz w:val="32"/>
          <w:szCs w:val="32"/>
        </w:rPr>
        <w:lastRenderedPageBreak/>
        <w:t>Record Office. One article</w:t>
      </w:r>
      <w:r w:rsidR="00F42A62">
        <w:rPr>
          <w:sz w:val="32"/>
          <w:szCs w:val="32"/>
        </w:rPr>
        <w:t xml:space="preserve"> dated 1</w:t>
      </w:r>
      <w:r w:rsidR="00F42A62" w:rsidRPr="00F42A62">
        <w:rPr>
          <w:sz w:val="32"/>
          <w:szCs w:val="32"/>
          <w:vertAlign w:val="superscript"/>
        </w:rPr>
        <w:t>st</w:t>
      </w:r>
      <w:r w:rsidR="00F42A62">
        <w:rPr>
          <w:sz w:val="32"/>
          <w:szCs w:val="32"/>
        </w:rPr>
        <w:t xml:space="preserve"> January 1973</w:t>
      </w:r>
      <w:r w:rsidR="009E7368">
        <w:rPr>
          <w:sz w:val="32"/>
          <w:szCs w:val="32"/>
        </w:rPr>
        <w:t xml:space="preserve"> (45 years ago now)</w:t>
      </w:r>
      <w:r w:rsidR="00D66F5A">
        <w:rPr>
          <w:sz w:val="32"/>
          <w:szCs w:val="32"/>
        </w:rPr>
        <w:t xml:space="preserve"> is entitled “Is it a fake?</w:t>
      </w:r>
      <w:proofErr w:type="gramStart"/>
      <w:r w:rsidR="00D66F5A">
        <w:rPr>
          <w:sz w:val="32"/>
          <w:szCs w:val="32"/>
        </w:rPr>
        <w:t>”, and</w:t>
      </w:r>
      <w:proofErr w:type="gramEnd"/>
      <w:r w:rsidR="00D66F5A">
        <w:rPr>
          <w:sz w:val="32"/>
          <w:szCs w:val="32"/>
        </w:rPr>
        <w:t xml:space="preserve"> goes on to quote one reader who said </w:t>
      </w:r>
      <w:r w:rsidR="0039094E">
        <w:rPr>
          <w:sz w:val="32"/>
          <w:szCs w:val="32"/>
        </w:rPr>
        <w:t>“</w:t>
      </w:r>
      <w:r w:rsidR="00D66F5A">
        <w:rPr>
          <w:sz w:val="32"/>
          <w:szCs w:val="32"/>
        </w:rPr>
        <w:t>The only genuine bit is the corner post – all the rest was rebuilt about 60 years ago us</w:t>
      </w:r>
      <w:r w:rsidR="001C34DA">
        <w:rPr>
          <w:sz w:val="32"/>
          <w:szCs w:val="32"/>
        </w:rPr>
        <w:t>ing materials from other buildings that had been</w:t>
      </w:r>
      <w:r w:rsidR="00D66F5A">
        <w:rPr>
          <w:sz w:val="32"/>
          <w:szCs w:val="32"/>
        </w:rPr>
        <w:t xml:space="preserve"> demolished </w:t>
      </w:r>
      <w:r w:rsidR="001C34DA">
        <w:rPr>
          <w:sz w:val="32"/>
          <w:szCs w:val="32"/>
        </w:rPr>
        <w:t>…………………….</w:t>
      </w:r>
      <w:r w:rsidR="0039094E">
        <w:rPr>
          <w:sz w:val="32"/>
          <w:szCs w:val="32"/>
        </w:rPr>
        <w:t xml:space="preserve"> </w:t>
      </w:r>
      <w:r w:rsidR="001C34DA">
        <w:rPr>
          <w:sz w:val="32"/>
          <w:szCs w:val="32"/>
        </w:rPr>
        <w:t xml:space="preserve">the reconstruction was carried out in the early years of this century by an architect, well known locally as Cotman ……… much of the credit for the restoration is sometimes given to Thomas </w:t>
      </w:r>
      <w:proofErr w:type="spellStart"/>
      <w:proofErr w:type="gramStart"/>
      <w:r w:rsidR="001C34DA">
        <w:rPr>
          <w:sz w:val="32"/>
          <w:szCs w:val="32"/>
        </w:rPr>
        <w:t>Parkington</w:t>
      </w:r>
      <w:proofErr w:type="spellEnd"/>
      <w:r w:rsidR="001C34DA">
        <w:rPr>
          <w:sz w:val="32"/>
          <w:szCs w:val="32"/>
        </w:rPr>
        <w:t>“</w:t>
      </w:r>
      <w:proofErr w:type="gramEnd"/>
      <w:r w:rsidR="001C34DA">
        <w:rPr>
          <w:sz w:val="32"/>
          <w:szCs w:val="32"/>
        </w:rPr>
        <w:t xml:space="preserve">. </w:t>
      </w:r>
    </w:p>
    <w:p w14:paraId="1D5EC053" w14:textId="4876D77D" w:rsidR="0073708F" w:rsidRDefault="00F42A62" w:rsidP="00252AF1">
      <w:pPr>
        <w:jc w:val="both"/>
        <w:rPr>
          <w:sz w:val="32"/>
          <w:szCs w:val="32"/>
        </w:rPr>
      </w:pPr>
      <w:r>
        <w:rPr>
          <w:sz w:val="32"/>
          <w:szCs w:val="32"/>
        </w:rPr>
        <w:t xml:space="preserve">This is not much to go on, but it does make sense based on other evidence. There is no doubt that Thomas Cotman as owner of 7 Northgate Street would want to see his and his family’s </w:t>
      </w:r>
      <w:proofErr w:type="gramStart"/>
      <w:r>
        <w:rPr>
          <w:sz w:val="32"/>
          <w:szCs w:val="32"/>
        </w:rPr>
        <w:t>home  improved</w:t>
      </w:r>
      <w:proofErr w:type="gramEnd"/>
      <w:r>
        <w:rPr>
          <w:sz w:val="32"/>
          <w:szCs w:val="32"/>
        </w:rPr>
        <w:t xml:space="preserve"> in the best light. Maybe the old Inn building was just not big enough for the family, and his business. The site was large enough to extend the building significantly to the north, as it had contained the old Inn stable</w:t>
      </w:r>
      <w:r w:rsidR="0039094E">
        <w:rPr>
          <w:sz w:val="32"/>
          <w:szCs w:val="32"/>
        </w:rPr>
        <w:t xml:space="preserve"> </w:t>
      </w:r>
      <w:r>
        <w:rPr>
          <w:sz w:val="32"/>
          <w:szCs w:val="32"/>
        </w:rPr>
        <w:t>yard</w:t>
      </w:r>
      <w:r w:rsidR="0039094E">
        <w:rPr>
          <w:sz w:val="32"/>
          <w:szCs w:val="32"/>
        </w:rPr>
        <w:t>,</w:t>
      </w:r>
      <w:r>
        <w:rPr>
          <w:sz w:val="32"/>
          <w:szCs w:val="32"/>
        </w:rPr>
        <w:t xml:space="preserve"> with just a single storey structure on it</w:t>
      </w:r>
      <w:r w:rsidR="009E7368">
        <w:rPr>
          <w:sz w:val="32"/>
          <w:szCs w:val="32"/>
        </w:rPr>
        <w:t>. Another factor which I believe drove the project was Thomas Cotman’s professional pride in creating a truly exceptional building from the old</w:t>
      </w:r>
      <w:r w:rsidR="0039094E">
        <w:rPr>
          <w:sz w:val="32"/>
          <w:szCs w:val="32"/>
        </w:rPr>
        <w:t>,</w:t>
      </w:r>
      <w:r w:rsidR="009E7368">
        <w:rPr>
          <w:sz w:val="32"/>
          <w:szCs w:val="32"/>
        </w:rPr>
        <w:t xml:space="preserve"> preserving faithfully the lines of the old Roy</w:t>
      </w:r>
      <w:r w:rsidR="00FD32F8">
        <w:rPr>
          <w:sz w:val="32"/>
          <w:szCs w:val="32"/>
        </w:rPr>
        <w:t>al Oak and its corner post</w:t>
      </w:r>
      <w:r w:rsidR="0039094E">
        <w:rPr>
          <w:sz w:val="32"/>
          <w:szCs w:val="32"/>
        </w:rPr>
        <w:t>,</w:t>
      </w:r>
      <w:r w:rsidR="00FD32F8">
        <w:rPr>
          <w:sz w:val="32"/>
          <w:szCs w:val="32"/>
        </w:rPr>
        <w:t xml:space="preserve"> but </w:t>
      </w:r>
      <w:r w:rsidR="009E7368">
        <w:rPr>
          <w:sz w:val="32"/>
          <w:szCs w:val="32"/>
        </w:rPr>
        <w:t>creating a new and unique face on Northgate Street. It could also not do any harm to his prospects of new projects from his appreciative clients!</w:t>
      </w:r>
    </w:p>
    <w:p w14:paraId="5704E1AE" w14:textId="71714651" w:rsidR="00F42A62" w:rsidRDefault="009E7368" w:rsidP="00252AF1">
      <w:pPr>
        <w:jc w:val="both"/>
        <w:rPr>
          <w:sz w:val="32"/>
          <w:szCs w:val="32"/>
        </w:rPr>
      </w:pPr>
      <w:r>
        <w:rPr>
          <w:sz w:val="32"/>
          <w:szCs w:val="32"/>
        </w:rPr>
        <w:t>I have not come across any direct evidence</w:t>
      </w:r>
      <w:r w:rsidR="00ED1514">
        <w:rPr>
          <w:sz w:val="32"/>
          <w:szCs w:val="32"/>
        </w:rPr>
        <w:t xml:space="preserve"> yet </w:t>
      </w:r>
      <w:r>
        <w:rPr>
          <w:sz w:val="32"/>
          <w:szCs w:val="32"/>
        </w:rPr>
        <w:t xml:space="preserve">that </w:t>
      </w:r>
      <w:r w:rsidR="00ED1514">
        <w:rPr>
          <w:sz w:val="32"/>
          <w:szCs w:val="32"/>
        </w:rPr>
        <w:t xml:space="preserve">Thomas </w:t>
      </w:r>
      <w:proofErr w:type="spellStart"/>
      <w:proofErr w:type="gramStart"/>
      <w:r w:rsidR="00ED1514">
        <w:rPr>
          <w:sz w:val="32"/>
          <w:szCs w:val="32"/>
        </w:rPr>
        <w:t>Parkington</w:t>
      </w:r>
      <w:proofErr w:type="spellEnd"/>
      <w:r w:rsidR="00ED1514">
        <w:rPr>
          <w:sz w:val="32"/>
          <w:szCs w:val="32"/>
        </w:rPr>
        <w:t xml:space="preserve"> ,</w:t>
      </w:r>
      <w:proofErr w:type="gramEnd"/>
      <w:r w:rsidR="00ED1514">
        <w:rPr>
          <w:sz w:val="32"/>
          <w:szCs w:val="32"/>
        </w:rPr>
        <w:t xml:space="preserve">  an Ipswich builder, was responsible for the building work </w:t>
      </w:r>
      <w:r w:rsidR="0073708F">
        <w:rPr>
          <w:sz w:val="32"/>
          <w:szCs w:val="32"/>
        </w:rPr>
        <w:t>at 7 Northgate Street</w:t>
      </w:r>
      <w:r w:rsidR="00ED1514">
        <w:rPr>
          <w:sz w:val="32"/>
          <w:szCs w:val="32"/>
        </w:rPr>
        <w:t>, but it is known that he and Thomas Cotman worked together on the construction of the magnificent Fore Street Baths which were opened in March 1894</w:t>
      </w:r>
      <w:r w:rsidR="0073708F">
        <w:rPr>
          <w:sz w:val="32"/>
          <w:szCs w:val="32"/>
        </w:rPr>
        <w:t>.</w:t>
      </w:r>
      <w:r w:rsidR="0024237F">
        <w:rPr>
          <w:sz w:val="32"/>
          <w:szCs w:val="32"/>
        </w:rPr>
        <w:t xml:space="preserve"> </w:t>
      </w:r>
      <w:r w:rsidR="0073708F">
        <w:rPr>
          <w:sz w:val="32"/>
          <w:szCs w:val="32"/>
        </w:rPr>
        <w:t xml:space="preserve"> Another interesting feature of this story is that Thomas Robert Pearl </w:t>
      </w:r>
      <w:proofErr w:type="spellStart"/>
      <w:r w:rsidR="0073708F">
        <w:rPr>
          <w:sz w:val="32"/>
          <w:szCs w:val="32"/>
        </w:rPr>
        <w:t>Parkington</w:t>
      </w:r>
      <w:proofErr w:type="spellEnd"/>
      <w:r w:rsidR="0073708F">
        <w:rPr>
          <w:sz w:val="32"/>
          <w:szCs w:val="32"/>
        </w:rPr>
        <w:t xml:space="preserve"> (to give him h</w:t>
      </w:r>
      <w:r w:rsidR="00040407">
        <w:rPr>
          <w:sz w:val="32"/>
          <w:szCs w:val="32"/>
        </w:rPr>
        <w:t xml:space="preserve">is full name) who was born on </w:t>
      </w:r>
      <w:r w:rsidR="0073708F">
        <w:rPr>
          <w:sz w:val="32"/>
          <w:szCs w:val="32"/>
        </w:rPr>
        <w:t>2</w:t>
      </w:r>
      <w:r w:rsidR="0073708F" w:rsidRPr="0073708F">
        <w:rPr>
          <w:sz w:val="32"/>
          <w:szCs w:val="32"/>
          <w:vertAlign w:val="superscript"/>
        </w:rPr>
        <w:t>nd</w:t>
      </w:r>
      <w:r w:rsidR="00040407">
        <w:rPr>
          <w:sz w:val="32"/>
          <w:szCs w:val="32"/>
        </w:rPr>
        <w:t xml:space="preserve"> November 1866, and died on 24th</w:t>
      </w:r>
      <w:r w:rsidR="0073708F">
        <w:rPr>
          <w:sz w:val="32"/>
          <w:szCs w:val="32"/>
        </w:rPr>
        <w:t xml:space="preserve"> June 1942, was also an artist and a Fellow of the Royal Society of Arts</w:t>
      </w:r>
      <w:r w:rsidR="0024237F">
        <w:rPr>
          <w:sz w:val="32"/>
          <w:szCs w:val="32"/>
        </w:rPr>
        <w:t>,</w:t>
      </w:r>
      <w:r w:rsidR="0073708F">
        <w:rPr>
          <w:sz w:val="32"/>
          <w:szCs w:val="32"/>
        </w:rPr>
        <w:t xml:space="preserve"> and in 1926 he purchased the near derelict </w:t>
      </w:r>
      <w:proofErr w:type="spellStart"/>
      <w:r w:rsidR="0073708F">
        <w:rPr>
          <w:sz w:val="32"/>
          <w:szCs w:val="32"/>
        </w:rPr>
        <w:t>Flatford</w:t>
      </w:r>
      <w:proofErr w:type="spellEnd"/>
      <w:r w:rsidR="0073708F">
        <w:rPr>
          <w:sz w:val="32"/>
          <w:szCs w:val="32"/>
        </w:rPr>
        <w:t xml:space="preserve"> Mill </w:t>
      </w:r>
      <w:r w:rsidR="0026267E">
        <w:rPr>
          <w:sz w:val="32"/>
          <w:szCs w:val="32"/>
        </w:rPr>
        <w:t xml:space="preserve">and dilapidated Willy </w:t>
      </w:r>
      <w:proofErr w:type="spellStart"/>
      <w:r w:rsidR="0026267E">
        <w:rPr>
          <w:sz w:val="32"/>
          <w:szCs w:val="32"/>
        </w:rPr>
        <w:t>Lotts</w:t>
      </w:r>
      <w:proofErr w:type="spellEnd"/>
      <w:r w:rsidR="0026267E">
        <w:rPr>
          <w:sz w:val="32"/>
          <w:szCs w:val="32"/>
        </w:rPr>
        <w:t xml:space="preserve"> House.</w:t>
      </w:r>
      <w:r w:rsidR="0024237F">
        <w:rPr>
          <w:sz w:val="32"/>
          <w:szCs w:val="32"/>
        </w:rPr>
        <w:t xml:space="preserve"> </w:t>
      </w:r>
      <w:r w:rsidR="0026267E">
        <w:rPr>
          <w:sz w:val="32"/>
          <w:szCs w:val="32"/>
        </w:rPr>
        <w:t xml:space="preserve"> </w:t>
      </w:r>
      <w:proofErr w:type="spellStart"/>
      <w:r w:rsidR="0026267E">
        <w:rPr>
          <w:sz w:val="32"/>
          <w:szCs w:val="32"/>
        </w:rPr>
        <w:t>Parkington</w:t>
      </w:r>
      <w:proofErr w:type="spellEnd"/>
      <w:r w:rsidR="0026267E">
        <w:rPr>
          <w:sz w:val="32"/>
          <w:szCs w:val="32"/>
        </w:rPr>
        <w:t xml:space="preserve"> carried out basic repairs and opened the </w:t>
      </w:r>
      <w:proofErr w:type="spellStart"/>
      <w:r w:rsidR="0026267E">
        <w:rPr>
          <w:sz w:val="32"/>
          <w:szCs w:val="32"/>
        </w:rPr>
        <w:t>Flatford</w:t>
      </w:r>
      <w:proofErr w:type="spellEnd"/>
      <w:r w:rsidR="0026267E">
        <w:rPr>
          <w:sz w:val="32"/>
          <w:szCs w:val="32"/>
        </w:rPr>
        <w:t xml:space="preserve"> Mill as an Arts and Leisure Centre. He gifted both </w:t>
      </w:r>
      <w:r w:rsidR="0026267E">
        <w:rPr>
          <w:sz w:val="32"/>
          <w:szCs w:val="32"/>
        </w:rPr>
        <w:lastRenderedPageBreak/>
        <w:t xml:space="preserve">properties to the National Trust in his will. </w:t>
      </w:r>
      <w:r w:rsidR="00F8125A">
        <w:rPr>
          <w:sz w:val="32"/>
          <w:szCs w:val="32"/>
        </w:rPr>
        <w:t xml:space="preserve"> No philistine, jerry building profiteer was he. </w:t>
      </w:r>
      <w:r w:rsidR="0026267E">
        <w:rPr>
          <w:sz w:val="32"/>
          <w:szCs w:val="32"/>
        </w:rPr>
        <w:t xml:space="preserve">He lived at 7 Northgate Street, after it had been re-named </w:t>
      </w:r>
      <w:proofErr w:type="spellStart"/>
      <w:r w:rsidR="00F8125A">
        <w:rPr>
          <w:sz w:val="32"/>
          <w:szCs w:val="32"/>
        </w:rPr>
        <w:t>Pykenham</w:t>
      </w:r>
      <w:proofErr w:type="spellEnd"/>
      <w:r w:rsidR="00F8125A">
        <w:rPr>
          <w:sz w:val="32"/>
          <w:szCs w:val="32"/>
        </w:rPr>
        <w:t xml:space="preserve"> </w:t>
      </w:r>
      <w:proofErr w:type="gramStart"/>
      <w:r w:rsidR="00F8125A">
        <w:rPr>
          <w:sz w:val="32"/>
          <w:szCs w:val="32"/>
        </w:rPr>
        <w:t>House,  as</w:t>
      </w:r>
      <w:proofErr w:type="gramEnd"/>
      <w:r w:rsidR="00F8125A">
        <w:rPr>
          <w:sz w:val="32"/>
          <w:szCs w:val="32"/>
        </w:rPr>
        <w:t xml:space="preserve"> his home from </w:t>
      </w:r>
      <w:r w:rsidR="0026267E">
        <w:rPr>
          <w:sz w:val="32"/>
          <w:szCs w:val="32"/>
        </w:rPr>
        <w:t>the 1930s until his death</w:t>
      </w:r>
      <w:r w:rsidR="008D250B">
        <w:rPr>
          <w:sz w:val="32"/>
          <w:szCs w:val="32"/>
        </w:rPr>
        <w:t xml:space="preserve"> together with his wife Florence Ellen </w:t>
      </w:r>
      <w:proofErr w:type="spellStart"/>
      <w:r w:rsidR="008D250B">
        <w:rPr>
          <w:sz w:val="32"/>
          <w:szCs w:val="32"/>
        </w:rPr>
        <w:t>Parkington</w:t>
      </w:r>
      <w:proofErr w:type="spellEnd"/>
      <w:r w:rsidR="0026267E">
        <w:rPr>
          <w:sz w:val="32"/>
          <w:szCs w:val="32"/>
        </w:rPr>
        <w:t>. This would have been after Thomas Cotman and his family had</w:t>
      </w:r>
      <w:r w:rsidR="00F8125A">
        <w:rPr>
          <w:sz w:val="32"/>
          <w:szCs w:val="32"/>
        </w:rPr>
        <w:t xml:space="preserve"> sold up and </w:t>
      </w:r>
      <w:r w:rsidR="0026267E">
        <w:rPr>
          <w:sz w:val="32"/>
          <w:szCs w:val="32"/>
        </w:rPr>
        <w:t>retired to Felixstowe in 1913</w:t>
      </w:r>
      <w:r w:rsidR="007D6C24">
        <w:rPr>
          <w:sz w:val="32"/>
          <w:szCs w:val="32"/>
        </w:rPr>
        <w:t xml:space="preserve">. I think that Cotman and </w:t>
      </w:r>
      <w:proofErr w:type="spellStart"/>
      <w:r w:rsidR="007D6C24">
        <w:rPr>
          <w:sz w:val="32"/>
          <w:szCs w:val="32"/>
        </w:rPr>
        <w:t>Parkington</w:t>
      </w:r>
      <w:proofErr w:type="spellEnd"/>
      <w:r w:rsidR="007D6C24">
        <w:rPr>
          <w:sz w:val="32"/>
          <w:szCs w:val="32"/>
        </w:rPr>
        <w:t xml:space="preserve"> made an ideal team to transform the building ambitiously,</w:t>
      </w:r>
      <w:r w:rsidR="000D268D">
        <w:rPr>
          <w:sz w:val="32"/>
          <w:szCs w:val="32"/>
        </w:rPr>
        <w:t xml:space="preserve"> imagina</w:t>
      </w:r>
      <w:r w:rsidR="007D6C24">
        <w:rPr>
          <w:sz w:val="32"/>
          <w:szCs w:val="32"/>
        </w:rPr>
        <w:t>tively, appropriately</w:t>
      </w:r>
      <w:r w:rsidR="0024237F">
        <w:rPr>
          <w:sz w:val="32"/>
          <w:szCs w:val="32"/>
        </w:rPr>
        <w:t>,</w:t>
      </w:r>
      <w:r w:rsidR="007D6C24">
        <w:rPr>
          <w:sz w:val="32"/>
          <w:szCs w:val="32"/>
        </w:rPr>
        <w:t xml:space="preserve"> and sympathetically for the benefit of future generations.</w:t>
      </w:r>
    </w:p>
    <w:p w14:paraId="7152AC85" w14:textId="77777777" w:rsidR="00040407" w:rsidRDefault="00040407" w:rsidP="00252AF1">
      <w:pPr>
        <w:jc w:val="both"/>
        <w:rPr>
          <w:sz w:val="32"/>
          <w:szCs w:val="32"/>
        </w:rPr>
      </w:pPr>
      <w:r>
        <w:rPr>
          <w:sz w:val="32"/>
          <w:szCs w:val="32"/>
        </w:rPr>
        <w:t xml:space="preserve">Here is an early photograph of </w:t>
      </w:r>
      <w:proofErr w:type="spellStart"/>
      <w:r>
        <w:rPr>
          <w:sz w:val="32"/>
          <w:szCs w:val="32"/>
        </w:rPr>
        <w:t>T.</w:t>
      </w:r>
      <w:proofErr w:type="gramStart"/>
      <w:r>
        <w:rPr>
          <w:sz w:val="32"/>
          <w:szCs w:val="32"/>
        </w:rPr>
        <w:t>R.Parkington</w:t>
      </w:r>
      <w:proofErr w:type="spellEnd"/>
      <w:proofErr w:type="gramEnd"/>
      <w:r>
        <w:rPr>
          <w:sz w:val="32"/>
          <w:szCs w:val="32"/>
        </w:rPr>
        <w:t>:</w:t>
      </w:r>
    </w:p>
    <w:p w14:paraId="0BB16221" w14:textId="77777777" w:rsidR="0091142C" w:rsidRDefault="0091142C" w:rsidP="00252AF1">
      <w:pPr>
        <w:jc w:val="both"/>
        <w:rPr>
          <w:sz w:val="32"/>
          <w:szCs w:val="32"/>
        </w:rPr>
      </w:pPr>
    </w:p>
    <w:p w14:paraId="2F0E508D" w14:textId="77777777" w:rsidR="00040407" w:rsidRDefault="0091142C" w:rsidP="00252AF1">
      <w:pPr>
        <w:jc w:val="both"/>
        <w:rPr>
          <w:sz w:val="32"/>
          <w:szCs w:val="32"/>
        </w:rPr>
      </w:pPr>
      <w:r>
        <w:rPr>
          <w:noProof/>
          <w:sz w:val="32"/>
          <w:szCs w:val="32"/>
          <w:lang w:eastAsia="en-GB"/>
        </w:rPr>
        <w:drawing>
          <wp:inline distT="0" distB="0" distL="0" distR="0" wp14:anchorId="426CF95C" wp14:editId="69A71C3B">
            <wp:extent cx="3715200" cy="2786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003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15200" cy="2786400"/>
                    </a:xfrm>
                    <a:prstGeom prst="rect">
                      <a:avLst/>
                    </a:prstGeom>
                  </pic:spPr>
                </pic:pic>
              </a:graphicData>
            </a:graphic>
          </wp:inline>
        </w:drawing>
      </w:r>
    </w:p>
    <w:p w14:paraId="5334EC6A" w14:textId="1E8EA821" w:rsidR="0091142C" w:rsidRDefault="0091142C" w:rsidP="00252AF1">
      <w:pPr>
        <w:jc w:val="both"/>
        <w:rPr>
          <w:sz w:val="32"/>
          <w:szCs w:val="32"/>
        </w:rPr>
      </w:pPr>
      <w:r>
        <w:rPr>
          <w:sz w:val="32"/>
          <w:szCs w:val="32"/>
        </w:rPr>
        <w:t>It shows him and his much younger brother John and the border collie “Borzoi” taken in 1885. He was a great animal lover and would go on to become President of the RSPCA, Ipswich Branch.</w:t>
      </w:r>
    </w:p>
    <w:p w14:paraId="305E8B61" w14:textId="77777777" w:rsidR="000315D5" w:rsidRDefault="000315D5" w:rsidP="00252AF1">
      <w:pPr>
        <w:jc w:val="both"/>
        <w:rPr>
          <w:sz w:val="32"/>
          <w:szCs w:val="32"/>
        </w:rPr>
      </w:pPr>
    </w:p>
    <w:p w14:paraId="3615DF28" w14:textId="694DA4E5" w:rsidR="0091142C" w:rsidRPr="008D250B" w:rsidRDefault="0091142C" w:rsidP="00252AF1">
      <w:pPr>
        <w:jc w:val="both"/>
        <w:rPr>
          <w:sz w:val="32"/>
          <w:szCs w:val="32"/>
        </w:rPr>
      </w:pPr>
      <w:r>
        <w:rPr>
          <w:sz w:val="32"/>
          <w:szCs w:val="32"/>
        </w:rPr>
        <w:t xml:space="preserve">Thomas </w:t>
      </w:r>
      <w:proofErr w:type="spellStart"/>
      <w:r>
        <w:rPr>
          <w:sz w:val="32"/>
          <w:szCs w:val="32"/>
        </w:rPr>
        <w:t>Parkington</w:t>
      </w:r>
      <w:proofErr w:type="spellEnd"/>
      <w:r>
        <w:rPr>
          <w:sz w:val="32"/>
          <w:szCs w:val="32"/>
        </w:rPr>
        <w:t xml:space="preserve"> travelled to South Africa in 1888, when he was in his early twenties. Much later in his life in 1933 he wrote up the story of this adventure in a short book called </w:t>
      </w:r>
      <w:r w:rsidRPr="008D250B">
        <w:rPr>
          <w:b/>
          <w:sz w:val="32"/>
          <w:szCs w:val="32"/>
        </w:rPr>
        <w:t>“South Africa – The Country of the Future;</w:t>
      </w:r>
      <w:r w:rsidR="0024237F">
        <w:rPr>
          <w:b/>
          <w:sz w:val="32"/>
          <w:szCs w:val="32"/>
        </w:rPr>
        <w:t xml:space="preserve"> </w:t>
      </w:r>
      <w:r w:rsidRPr="008D250B">
        <w:rPr>
          <w:b/>
          <w:sz w:val="32"/>
          <w:szCs w:val="32"/>
        </w:rPr>
        <w:t>Recollections of a Pioneer</w:t>
      </w:r>
      <w:r w:rsidR="008D250B" w:rsidRPr="008D250B">
        <w:rPr>
          <w:b/>
          <w:sz w:val="32"/>
          <w:szCs w:val="32"/>
        </w:rPr>
        <w:t xml:space="preserve"> “</w:t>
      </w:r>
      <w:r w:rsidR="008D250B">
        <w:rPr>
          <w:b/>
          <w:sz w:val="32"/>
          <w:szCs w:val="32"/>
        </w:rPr>
        <w:t xml:space="preserve">. </w:t>
      </w:r>
      <w:r w:rsidR="008D250B">
        <w:rPr>
          <w:sz w:val="32"/>
          <w:szCs w:val="32"/>
        </w:rPr>
        <w:t xml:space="preserve">He was clearly much taken </w:t>
      </w:r>
      <w:r w:rsidR="008D250B">
        <w:rPr>
          <w:sz w:val="32"/>
          <w:szCs w:val="32"/>
        </w:rPr>
        <w:lastRenderedPageBreak/>
        <w:t>with the Country as he said in its closing paragraph “If I had my time over again, South Africa would be the land of my adoption.”</w:t>
      </w:r>
    </w:p>
    <w:p w14:paraId="43160E16" w14:textId="1E86BFBD" w:rsidR="007D6C24" w:rsidRDefault="007D6C24" w:rsidP="00252AF1">
      <w:pPr>
        <w:jc w:val="both"/>
        <w:rPr>
          <w:sz w:val="32"/>
          <w:szCs w:val="32"/>
        </w:rPr>
      </w:pPr>
      <w:r>
        <w:rPr>
          <w:sz w:val="32"/>
          <w:szCs w:val="32"/>
        </w:rPr>
        <w:t>There is no doubt that when completed the new building contained some extraordinary features, such as stained</w:t>
      </w:r>
      <w:r w:rsidR="00A305C9">
        <w:rPr>
          <w:sz w:val="32"/>
          <w:szCs w:val="32"/>
        </w:rPr>
        <w:t>-</w:t>
      </w:r>
      <w:r>
        <w:rPr>
          <w:sz w:val="32"/>
          <w:szCs w:val="32"/>
        </w:rPr>
        <w:t>glass windows, doors, fireplaces, panelling</w:t>
      </w:r>
      <w:r w:rsidR="000D268D">
        <w:rPr>
          <w:sz w:val="32"/>
          <w:szCs w:val="32"/>
        </w:rPr>
        <w:t>, timbers</w:t>
      </w:r>
      <w:r w:rsidR="00A305C9">
        <w:rPr>
          <w:sz w:val="32"/>
          <w:szCs w:val="32"/>
        </w:rPr>
        <w:t>,</w:t>
      </w:r>
      <w:r w:rsidR="000D268D">
        <w:rPr>
          <w:sz w:val="32"/>
          <w:szCs w:val="32"/>
        </w:rPr>
        <w:t xml:space="preserve"> </w:t>
      </w:r>
      <w:r>
        <w:rPr>
          <w:sz w:val="32"/>
          <w:szCs w:val="32"/>
        </w:rPr>
        <w:t xml:space="preserve">and friezes </w:t>
      </w:r>
      <w:r w:rsidR="00F8125A">
        <w:rPr>
          <w:sz w:val="32"/>
          <w:szCs w:val="32"/>
        </w:rPr>
        <w:t xml:space="preserve">which had </w:t>
      </w:r>
      <w:r w:rsidR="000D268D">
        <w:rPr>
          <w:sz w:val="32"/>
          <w:szCs w:val="32"/>
        </w:rPr>
        <w:t>come almost certainly from demolished old buildings</w:t>
      </w:r>
      <w:r w:rsidR="00F8125A">
        <w:rPr>
          <w:sz w:val="32"/>
          <w:szCs w:val="32"/>
        </w:rPr>
        <w:t xml:space="preserve"> located </w:t>
      </w:r>
      <w:r w:rsidR="000D268D">
        <w:rPr>
          <w:sz w:val="32"/>
          <w:szCs w:val="32"/>
        </w:rPr>
        <w:t xml:space="preserve">in the area. This may sound </w:t>
      </w:r>
      <w:r w:rsidR="00F8125A">
        <w:rPr>
          <w:sz w:val="32"/>
          <w:szCs w:val="32"/>
        </w:rPr>
        <w:t>opportunist by today</w:t>
      </w:r>
      <w:r w:rsidR="00A305C9">
        <w:rPr>
          <w:sz w:val="32"/>
          <w:szCs w:val="32"/>
        </w:rPr>
        <w:t>’</w:t>
      </w:r>
      <w:r w:rsidR="00F8125A">
        <w:rPr>
          <w:sz w:val="32"/>
          <w:szCs w:val="32"/>
        </w:rPr>
        <w:t xml:space="preserve">s standards but in the </w:t>
      </w:r>
      <w:r w:rsidR="00575BCC">
        <w:rPr>
          <w:sz w:val="32"/>
          <w:szCs w:val="32"/>
        </w:rPr>
        <w:t xml:space="preserve">closing years of the nineteenth century there was </w:t>
      </w:r>
      <w:proofErr w:type="gramStart"/>
      <w:r w:rsidR="00575BCC">
        <w:rPr>
          <w:sz w:val="32"/>
          <w:szCs w:val="32"/>
        </w:rPr>
        <w:t>very little</w:t>
      </w:r>
      <w:proofErr w:type="gramEnd"/>
      <w:r w:rsidR="00A305C9">
        <w:rPr>
          <w:sz w:val="32"/>
          <w:szCs w:val="32"/>
        </w:rPr>
        <w:t xml:space="preserve"> -</w:t>
      </w:r>
      <w:r w:rsidR="00575BCC">
        <w:rPr>
          <w:sz w:val="32"/>
          <w:szCs w:val="32"/>
        </w:rPr>
        <w:t xml:space="preserve"> if any</w:t>
      </w:r>
      <w:r w:rsidR="00A305C9">
        <w:rPr>
          <w:sz w:val="32"/>
          <w:szCs w:val="32"/>
        </w:rPr>
        <w:t xml:space="preserve"> -</w:t>
      </w:r>
      <w:r w:rsidR="00575BCC">
        <w:rPr>
          <w:sz w:val="32"/>
          <w:szCs w:val="32"/>
        </w:rPr>
        <w:t xml:space="preserve"> protection given to buildings of historical, architectural or cultural importance and maybe the only way Cotman and </w:t>
      </w:r>
      <w:proofErr w:type="spellStart"/>
      <w:r w:rsidR="00575BCC">
        <w:rPr>
          <w:sz w:val="32"/>
          <w:szCs w:val="32"/>
        </w:rPr>
        <w:t>Parkington</w:t>
      </w:r>
      <w:proofErr w:type="spellEnd"/>
      <w:r w:rsidR="00575BCC">
        <w:rPr>
          <w:sz w:val="32"/>
          <w:szCs w:val="32"/>
        </w:rPr>
        <w:t xml:space="preserve"> could do anything was to use the few remaining precious artefacts from the lost treasures in their new creation</w:t>
      </w:r>
      <w:r w:rsidR="002D6C43">
        <w:rPr>
          <w:sz w:val="32"/>
          <w:szCs w:val="32"/>
        </w:rPr>
        <w:t>.</w:t>
      </w:r>
    </w:p>
    <w:p w14:paraId="40272C06" w14:textId="77777777" w:rsidR="004604E2" w:rsidRDefault="004604E2" w:rsidP="00252AF1">
      <w:pPr>
        <w:jc w:val="both"/>
        <w:rPr>
          <w:sz w:val="32"/>
          <w:szCs w:val="32"/>
        </w:rPr>
      </w:pPr>
    </w:p>
    <w:p w14:paraId="39D0A757" w14:textId="77777777" w:rsidR="004604E2" w:rsidRDefault="004604E2" w:rsidP="00252AF1">
      <w:pPr>
        <w:jc w:val="both"/>
        <w:rPr>
          <w:sz w:val="32"/>
          <w:szCs w:val="32"/>
        </w:rPr>
      </w:pPr>
    </w:p>
    <w:p w14:paraId="14B0812F" w14:textId="0F311E62" w:rsidR="00625363" w:rsidRDefault="002D6C43" w:rsidP="00252AF1">
      <w:pPr>
        <w:jc w:val="both"/>
        <w:rPr>
          <w:sz w:val="32"/>
          <w:szCs w:val="32"/>
        </w:rPr>
      </w:pPr>
      <w:r>
        <w:rPr>
          <w:sz w:val="32"/>
          <w:szCs w:val="32"/>
        </w:rPr>
        <w:t>And so</w:t>
      </w:r>
      <w:r w:rsidR="00A305C9">
        <w:rPr>
          <w:sz w:val="32"/>
          <w:szCs w:val="32"/>
        </w:rPr>
        <w:t>,</w:t>
      </w:r>
      <w:r>
        <w:rPr>
          <w:sz w:val="32"/>
          <w:szCs w:val="32"/>
        </w:rPr>
        <w:t xml:space="preserve"> the new building was born. I believe that by 1901 it was completed, but as usual I am open to correction. Thomas Cotman commissioned celebrated photographer Thomas Lewis of Stratford Road, Sparkbrook, Birmingham to take the stunning series of black and white photographs of the new building which are contained in the red leather</w:t>
      </w:r>
      <w:r w:rsidR="00A305C9">
        <w:rPr>
          <w:sz w:val="32"/>
          <w:szCs w:val="32"/>
        </w:rPr>
        <w:t>-</w:t>
      </w:r>
      <w:r>
        <w:rPr>
          <w:sz w:val="32"/>
          <w:szCs w:val="32"/>
        </w:rPr>
        <w:t xml:space="preserve">bound album kept at Oak House today. Here </w:t>
      </w:r>
      <w:r w:rsidR="00625363">
        <w:rPr>
          <w:sz w:val="32"/>
          <w:szCs w:val="32"/>
        </w:rPr>
        <w:t>are some of the images:</w:t>
      </w:r>
    </w:p>
    <w:p w14:paraId="5258B3FA" w14:textId="77777777" w:rsidR="004604E2" w:rsidRDefault="004604E2" w:rsidP="00252AF1">
      <w:pPr>
        <w:jc w:val="both"/>
        <w:rPr>
          <w:sz w:val="32"/>
          <w:szCs w:val="32"/>
        </w:rPr>
      </w:pPr>
    </w:p>
    <w:p w14:paraId="2FFD57BC" w14:textId="77777777" w:rsidR="00C11618" w:rsidRDefault="00C11618" w:rsidP="00252AF1">
      <w:pPr>
        <w:jc w:val="both"/>
        <w:rPr>
          <w:sz w:val="32"/>
          <w:szCs w:val="32"/>
        </w:rPr>
      </w:pPr>
    </w:p>
    <w:p w14:paraId="251B9FF0" w14:textId="77777777" w:rsidR="00C11618" w:rsidRDefault="00C11618" w:rsidP="00252AF1">
      <w:pPr>
        <w:jc w:val="both"/>
        <w:rPr>
          <w:sz w:val="32"/>
          <w:szCs w:val="32"/>
        </w:rPr>
      </w:pPr>
    </w:p>
    <w:p w14:paraId="2FD38F75" w14:textId="77777777" w:rsidR="002D6C43" w:rsidRDefault="002D6C43" w:rsidP="00252AF1">
      <w:pPr>
        <w:jc w:val="both"/>
        <w:rPr>
          <w:sz w:val="32"/>
          <w:szCs w:val="32"/>
        </w:rPr>
      </w:pPr>
      <w:r>
        <w:rPr>
          <w:sz w:val="32"/>
          <w:szCs w:val="32"/>
        </w:rPr>
        <w:lastRenderedPageBreak/>
        <w:t xml:space="preserve"> </w:t>
      </w:r>
      <w:r w:rsidR="004604E2" w:rsidRPr="004604E2">
        <w:rPr>
          <w:noProof/>
          <w:sz w:val="32"/>
          <w:szCs w:val="32"/>
          <w:lang w:eastAsia="en-GB"/>
        </w:rPr>
        <w:drawing>
          <wp:inline distT="0" distB="0" distL="0" distR="0" wp14:anchorId="4AF2ED28" wp14:editId="6480FCAF">
            <wp:extent cx="5731510" cy="4299304"/>
            <wp:effectExtent l="0" t="0" r="2540" b="6350"/>
            <wp:docPr id="8" name="Picture 8" descr="C:\Users\User\Documents\Oak House  -  General Matters\146___03\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62334A1A" w14:textId="77777777" w:rsidR="00C11618" w:rsidRDefault="00C11618" w:rsidP="00252AF1">
      <w:pPr>
        <w:jc w:val="both"/>
        <w:rPr>
          <w:sz w:val="32"/>
          <w:szCs w:val="32"/>
        </w:rPr>
      </w:pPr>
    </w:p>
    <w:p w14:paraId="64AEB60A" w14:textId="77777777" w:rsidR="00DF4848" w:rsidRDefault="00DF4848" w:rsidP="00252AF1">
      <w:pPr>
        <w:jc w:val="both"/>
        <w:rPr>
          <w:sz w:val="32"/>
          <w:szCs w:val="32"/>
        </w:rPr>
      </w:pPr>
    </w:p>
    <w:p w14:paraId="1D8A7B5F" w14:textId="77777777" w:rsidR="003732A7" w:rsidRDefault="003732A7" w:rsidP="00252AF1">
      <w:pPr>
        <w:jc w:val="both"/>
        <w:rPr>
          <w:sz w:val="32"/>
          <w:szCs w:val="32"/>
        </w:rPr>
      </w:pPr>
    </w:p>
    <w:p w14:paraId="64ABA7E7" w14:textId="77777777" w:rsidR="00A76619" w:rsidRDefault="00A76619" w:rsidP="00252AF1">
      <w:pPr>
        <w:jc w:val="both"/>
        <w:rPr>
          <w:sz w:val="32"/>
          <w:szCs w:val="32"/>
        </w:rPr>
      </w:pPr>
    </w:p>
    <w:p w14:paraId="28553232" w14:textId="77777777" w:rsidR="00A76619" w:rsidRDefault="00C11618" w:rsidP="00F64ABB">
      <w:pPr>
        <w:jc w:val="center"/>
        <w:rPr>
          <w:sz w:val="32"/>
          <w:szCs w:val="32"/>
        </w:rPr>
      </w:pPr>
      <w:r w:rsidRPr="00C11618">
        <w:rPr>
          <w:noProof/>
          <w:sz w:val="32"/>
          <w:szCs w:val="32"/>
          <w:lang w:eastAsia="en-GB"/>
        </w:rPr>
        <w:lastRenderedPageBreak/>
        <w:drawing>
          <wp:inline distT="0" distB="0" distL="0" distR="0" wp14:anchorId="436AA7A8" wp14:editId="6DAEA8F4">
            <wp:extent cx="4956298" cy="3717804"/>
            <wp:effectExtent l="0" t="0" r="0" b="0"/>
            <wp:docPr id="10" name="Picture 10" descr="C:\Users\User\Documents\Oak House  -  General Matters\146___03\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Oak House  -  General Matters\146___03\IMG_000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76655" cy="3733074"/>
                    </a:xfrm>
                    <a:prstGeom prst="rect">
                      <a:avLst/>
                    </a:prstGeom>
                    <a:noFill/>
                    <a:ln>
                      <a:noFill/>
                    </a:ln>
                  </pic:spPr>
                </pic:pic>
              </a:graphicData>
            </a:graphic>
          </wp:inline>
        </w:drawing>
      </w:r>
    </w:p>
    <w:p w14:paraId="67736381" w14:textId="77777777" w:rsidR="00F64ABB" w:rsidRDefault="00F64ABB" w:rsidP="00252AF1">
      <w:pPr>
        <w:jc w:val="both"/>
        <w:rPr>
          <w:sz w:val="32"/>
          <w:szCs w:val="32"/>
        </w:rPr>
      </w:pPr>
    </w:p>
    <w:p w14:paraId="50BD46AC" w14:textId="77777777" w:rsidR="008D250B" w:rsidRDefault="008D250B" w:rsidP="00252AF1">
      <w:pPr>
        <w:jc w:val="both"/>
        <w:rPr>
          <w:sz w:val="32"/>
          <w:szCs w:val="32"/>
        </w:rPr>
      </w:pPr>
    </w:p>
    <w:p w14:paraId="084D032A" w14:textId="77777777" w:rsidR="008D250B" w:rsidRDefault="008D250B" w:rsidP="00252AF1">
      <w:pPr>
        <w:jc w:val="both"/>
        <w:rPr>
          <w:sz w:val="32"/>
          <w:szCs w:val="32"/>
        </w:rPr>
      </w:pPr>
    </w:p>
    <w:p w14:paraId="0D7F0B19" w14:textId="77777777" w:rsidR="008D250B" w:rsidRDefault="008D250B" w:rsidP="00252AF1">
      <w:pPr>
        <w:jc w:val="both"/>
        <w:rPr>
          <w:sz w:val="32"/>
          <w:szCs w:val="32"/>
        </w:rPr>
      </w:pPr>
    </w:p>
    <w:p w14:paraId="5DD97155" w14:textId="77777777" w:rsidR="008D250B" w:rsidRDefault="008D250B" w:rsidP="00252AF1">
      <w:pPr>
        <w:jc w:val="both"/>
        <w:rPr>
          <w:sz w:val="32"/>
          <w:szCs w:val="32"/>
        </w:rPr>
      </w:pPr>
    </w:p>
    <w:p w14:paraId="79DDAD01" w14:textId="77777777" w:rsidR="008D250B" w:rsidRDefault="008D250B" w:rsidP="00252AF1">
      <w:pPr>
        <w:jc w:val="both"/>
        <w:rPr>
          <w:sz w:val="32"/>
          <w:szCs w:val="32"/>
        </w:rPr>
      </w:pPr>
    </w:p>
    <w:p w14:paraId="48430B7B" w14:textId="77777777" w:rsidR="008D250B" w:rsidRDefault="008D250B" w:rsidP="00252AF1">
      <w:pPr>
        <w:jc w:val="both"/>
        <w:rPr>
          <w:sz w:val="32"/>
          <w:szCs w:val="32"/>
        </w:rPr>
      </w:pPr>
    </w:p>
    <w:p w14:paraId="4F1C3AEF" w14:textId="77777777" w:rsidR="008D250B" w:rsidRDefault="008D250B" w:rsidP="00252AF1">
      <w:pPr>
        <w:jc w:val="both"/>
        <w:rPr>
          <w:sz w:val="32"/>
          <w:szCs w:val="32"/>
        </w:rPr>
      </w:pPr>
    </w:p>
    <w:p w14:paraId="090DC715" w14:textId="77777777" w:rsidR="008D250B" w:rsidRDefault="008D250B" w:rsidP="00252AF1">
      <w:pPr>
        <w:jc w:val="both"/>
        <w:rPr>
          <w:sz w:val="32"/>
          <w:szCs w:val="32"/>
        </w:rPr>
      </w:pPr>
    </w:p>
    <w:p w14:paraId="709B2573" w14:textId="77777777" w:rsidR="008D250B" w:rsidRDefault="008D250B" w:rsidP="00252AF1">
      <w:pPr>
        <w:jc w:val="both"/>
        <w:rPr>
          <w:sz w:val="32"/>
          <w:szCs w:val="32"/>
        </w:rPr>
      </w:pPr>
    </w:p>
    <w:p w14:paraId="0AF8AF28" w14:textId="77777777" w:rsidR="008D250B" w:rsidRDefault="008D250B" w:rsidP="00252AF1">
      <w:pPr>
        <w:jc w:val="both"/>
        <w:rPr>
          <w:sz w:val="32"/>
          <w:szCs w:val="32"/>
        </w:rPr>
      </w:pPr>
    </w:p>
    <w:p w14:paraId="0164471C" w14:textId="77777777" w:rsidR="008D250B" w:rsidRDefault="008D250B" w:rsidP="00252AF1">
      <w:pPr>
        <w:jc w:val="both"/>
        <w:rPr>
          <w:sz w:val="32"/>
          <w:szCs w:val="32"/>
        </w:rPr>
      </w:pPr>
    </w:p>
    <w:p w14:paraId="7F08ABC6" w14:textId="77777777" w:rsidR="008D250B" w:rsidRDefault="008D250B" w:rsidP="00252AF1">
      <w:pPr>
        <w:jc w:val="both"/>
        <w:rPr>
          <w:sz w:val="32"/>
          <w:szCs w:val="32"/>
        </w:rPr>
      </w:pPr>
    </w:p>
    <w:p w14:paraId="0AB2CA63" w14:textId="46FD2DE2" w:rsidR="00A76619" w:rsidRDefault="008D250B" w:rsidP="00252AF1">
      <w:pPr>
        <w:jc w:val="both"/>
        <w:rPr>
          <w:sz w:val="32"/>
          <w:szCs w:val="32"/>
        </w:rPr>
      </w:pPr>
      <w:r>
        <w:rPr>
          <w:sz w:val="32"/>
          <w:szCs w:val="32"/>
        </w:rPr>
        <w:lastRenderedPageBreak/>
        <w:t xml:space="preserve">The motto in </w:t>
      </w:r>
      <w:r w:rsidR="00A80890">
        <w:rPr>
          <w:sz w:val="32"/>
          <w:szCs w:val="32"/>
        </w:rPr>
        <w:t>L</w:t>
      </w:r>
      <w:r>
        <w:rPr>
          <w:sz w:val="32"/>
          <w:szCs w:val="32"/>
        </w:rPr>
        <w:t xml:space="preserve">atin over the door reads “Ne </w:t>
      </w:r>
      <w:proofErr w:type="spellStart"/>
      <w:r>
        <w:rPr>
          <w:sz w:val="32"/>
          <w:szCs w:val="32"/>
        </w:rPr>
        <w:t>Tentes</w:t>
      </w:r>
      <w:proofErr w:type="spellEnd"/>
      <w:r>
        <w:rPr>
          <w:sz w:val="32"/>
          <w:szCs w:val="32"/>
        </w:rPr>
        <w:t xml:space="preserve"> </w:t>
      </w:r>
      <w:proofErr w:type="spellStart"/>
      <w:r>
        <w:rPr>
          <w:sz w:val="32"/>
          <w:szCs w:val="32"/>
        </w:rPr>
        <w:t>aut</w:t>
      </w:r>
      <w:proofErr w:type="spellEnd"/>
      <w:r>
        <w:rPr>
          <w:sz w:val="32"/>
          <w:szCs w:val="32"/>
        </w:rPr>
        <w:t xml:space="preserve"> </w:t>
      </w:r>
      <w:proofErr w:type="spellStart"/>
      <w:r>
        <w:rPr>
          <w:sz w:val="32"/>
          <w:szCs w:val="32"/>
        </w:rPr>
        <w:t>perfice</w:t>
      </w:r>
      <w:proofErr w:type="spellEnd"/>
      <w:r>
        <w:rPr>
          <w:sz w:val="32"/>
          <w:szCs w:val="32"/>
        </w:rPr>
        <w:t xml:space="preserve"> “</w:t>
      </w:r>
      <w:r w:rsidR="00A80890">
        <w:rPr>
          <w:sz w:val="32"/>
          <w:szCs w:val="32"/>
        </w:rPr>
        <w:t>,</w:t>
      </w:r>
      <w:r>
        <w:rPr>
          <w:sz w:val="32"/>
          <w:szCs w:val="32"/>
        </w:rPr>
        <w:t xml:space="preserve"> which translates as “Do not attempt it, unless you carry it out thoroughly “. It is not known where the carved wooden coat of arms originated from</w:t>
      </w:r>
      <w:r w:rsidR="008F66C6">
        <w:rPr>
          <w:sz w:val="32"/>
          <w:szCs w:val="32"/>
        </w:rPr>
        <w:t>,</w:t>
      </w:r>
      <w:r>
        <w:rPr>
          <w:sz w:val="32"/>
          <w:szCs w:val="32"/>
        </w:rPr>
        <w:t xml:space="preserve"> but it makes </w:t>
      </w:r>
      <w:proofErr w:type="gramStart"/>
      <w:r>
        <w:rPr>
          <w:sz w:val="32"/>
          <w:szCs w:val="32"/>
        </w:rPr>
        <w:t>a pretty appropriate</w:t>
      </w:r>
      <w:proofErr w:type="gramEnd"/>
      <w:r>
        <w:rPr>
          <w:sz w:val="32"/>
          <w:szCs w:val="32"/>
        </w:rPr>
        <w:t xml:space="preserve"> motto for an architect</w:t>
      </w:r>
      <w:r w:rsidR="006F33A0">
        <w:rPr>
          <w:sz w:val="32"/>
          <w:szCs w:val="32"/>
        </w:rPr>
        <w:t>, or indeed for a firm of solicitors for that matter!</w:t>
      </w:r>
    </w:p>
    <w:p w14:paraId="080AF5EF" w14:textId="77777777" w:rsidR="00A76619" w:rsidRDefault="00A76619" w:rsidP="00252AF1">
      <w:pPr>
        <w:jc w:val="both"/>
        <w:rPr>
          <w:sz w:val="32"/>
          <w:szCs w:val="32"/>
        </w:rPr>
      </w:pPr>
    </w:p>
    <w:p w14:paraId="27898D9E" w14:textId="77777777" w:rsidR="00B642D6" w:rsidRDefault="00F64ABB" w:rsidP="00F64ABB">
      <w:pPr>
        <w:jc w:val="center"/>
        <w:rPr>
          <w:sz w:val="32"/>
          <w:szCs w:val="32"/>
        </w:rPr>
      </w:pPr>
      <w:r w:rsidRPr="00F64ABB">
        <w:rPr>
          <w:noProof/>
          <w:sz w:val="32"/>
          <w:szCs w:val="32"/>
          <w:lang w:eastAsia="en-GB"/>
        </w:rPr>
        <w:drawing>
          <wp:inline distT="0" distB="0" distL="0" distR="0" wp14:anchorId="60947912" wp14:editId="3AF59F0D">
            <wp:extent cx="4994553" cy="3746500"/>
            <wp:effectExtent l="0" t="0" r="0" b="6350"/>
            <wp:docPr id="9" name="Picture 9" descr="C:\Users\User\Documents\Oak House  -  General Matters\146___03\IMG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0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998114" cy="3749171"/>
                    </a:xfrm>
                    <a:prstGeom prst="rect">
                      <a:avLst/>
                    </a:prstGeom>
                    <a:noFill/>
                    <a:ln>
                      <a:noFill/>
                    </a:ln>
                  </pic:spPr>
                </pic:pic>
              </a:graphicData>
            </a:graphic>
          </wp:inline>
        </w:drawing>
      </w:r>
    </w:p>
    <w:p w14:paraId="630ABE4A" w14:textId="77777777" w:rsidR="008D250B" w:rsidRDefault="008D250B" w:rsidP="00F64ABB">
      <w:pPr>
        <w:jc w:val="center"/>
        <w:rPr>
          <w:sz w:val="32"/>
          <w:szCs w:val="32"/>
        </w:rPr>
      </w:pPr>
    </w:p>
    <w:p w14:paraId="2E32F932" w14:textId="77777777" w:rsidR="008D250B" w:rsidRDefault="008D250B" w:rsidP="00F64ABB">
      <w:pPr>
        <w:jc w:val="center"/>
        <w:rPr>
          <w:sz w:val="32"/>
          <w:szCs w:val="32"/>
        </w:rPr>
      </w:pPr>
    </w:p>
    <w:p w14:paraId="748EC49C" w14:textId="77777777" w:rsidR="009B7C02" w:rsidRDefault="009B7C02" w:rsidP="00F64ABB">
      <w:pPr>
        <w:jc w:val="center"/>
        <w:rPr>
          <w:sz w:val="32"/>
          <w:szCs w:val="32"/>
        </w:rPr>
      </w:pPr>
      <w:r w:rsidRPr="009B7C02">
        <w:rPr>
          <w:noProof/>
          <w:sz w:val="32"/>
          <w:szCs w:val="32"/>
          <w:lang w:eastAsia="en-GB"/>
        </w:rPr>
        <w:lastRenderedPageBreak/>
        <w:drawing>
          <wp:inline distT="0" distB="0" distL="0" distR="0" wp14:anchorId="7BE384B2" wp14:editId="62668BBC">
            <wp:extent cx="5731510" cy="4299304"/>
            <wp:effectExtent l="0" t="0" r="2540" b="6350"/>
            <wp:docPr id="11" name="Picture 11" descr="C:\Users\User\Documents\Oak House  -  General Matters\146___03\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07.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24197F86" w14:textId="77777777" w:rsidR="00CA5AC0" w:rsidRDefault="00CA5AC0" w:rsidP="00F64ABB">
      <w:pPr>
        <w:jc w:val="center"/>
        <w:rPr>
          <w:sz w:val="32"/>
          <w:szCs w:val="32"/>
        </w:rPr>
      </w:pPr>
      <w:r w:rsidRPr="00CA5AC0">
        <w:rPr>
          <w:noProof/>
          <w:sz w:val="32"/>
          <w:szCs w:val="32"/>
          <w:lang w:eastAsia="en-GB"/>
        </w:rPr>
        <w:drawing>
          <wp:inline distT="0" distB="0" distL="0" distR="0" wp14:anchorId="130B9ADE" wp14:editId="3F40FBE2">
            <wp:extent cx="5731510" cy="4299304"/>
            <wp:effectExtent l="0" t="0" r="2540" b="6350"/>
            <wp:docPr id="12" name="Picture 12" descr="C:\Users\User\Documents\Oak House  -  General Matters\146___03\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0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013DEC0F" w14:textId="77777777" w:rsidR="00DB6F2B" w:rsidRDefault="00DB6F2B" w:rsidP="00F64ABB">
      <w:pPr>
        <w:jc w:val="center"/>
        <w:rPr>
          <w:sz w:val="32"/>
          <w:szCs w:val="32"/>
        </w:rPr>
      </w:pPr>
      <w:r w:rsidRPr="00DB6F2B">
        <w:rPr>
          <w:noProof/>
          <w:sz w:val="32"/>
          <w:szCs w:val="32"/>
          <w:lang w:eastAsia="en-GB"/>
        </w:rPr>
        <w:lastRenderedPageBreak/>
        <w:drawing>
          <wp:inline distT="0" distB="0" distL="0" distR="0" wp14:anchorId="3B0BE0A6" wp14:editId="51B60816">
            <wp:extent cx="5731510" cy="4299304"/>
            <wp:effectExtent l="0" t="0" r="2540" b="6350"/>
            <wp:docPr id="13" name="Picture 13" descr="C:\Users\User\Documents\Oak House  -  General Matters\146___03\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3F95ADA7" w14:textId="77777777" w:rsidR="008C291C" w:rsidRDefault="008C291C" w:rsidP="00F64ABB">
      <w:pPr>
        <w:jc w:val="center"/>
        <w:rPr>
          <w:sz w:val="32"/>
          <w:szCs w:val="32"/>
        </w:rPr>
      </w:pPr>
      <w:r w:rsidRPr="008C291C">
        <w:rPr>
          <w:noProof/>
          <w:sz w:val="32"/>
          <w:szCs w:val="32"/>
          <w:lang w:eastAsia="en-GB"/>
        </w:rPr>
        <w:drawing>
          <wp:inline distT="0" distB="0" distL="0" distR="0" wp14:anchorId="4F610E48" wp14:editId="596DB546">
            <wp:extent cx="5731510" cy="4299304"/>
            <wp:effectExtent l="0" t="0" r="2540" b="6350"/>
            <wp:docPr id="14" name="Picture 14" descr="C:\Users\User\Documents\Oak House  -  General Matters\146___03\IMG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6C33ADF8" w14:textId="77777777" w:rsidR="00D53A09" w:rsidRDefault="00D53A09" w:rsidP="00F64ABB">
      <w:pPr>
        <w:jc w:val="center"/>
        <w:rPr>
          <w:sz w:val="32"/>
          <w:szCs w:val="32"/>
        </w:rPr>
      </w:pPr>
      <w:r w:rsidRPr="00D53A09">
        <w:rPr>
          <w:noProof/>
          <w:sz w:val="32"/>
          <w:szCs w:val="32"/>
          <w:lang w:eastAsia="en-GB"/>
        </w:rPr>
        <w:lastRenderedPageBreak/>
        <w:drawing>
          <wp:inline distT="0" distB="0" distL="0" distR="0" wp14:anchorId="60D02574" wp14:editId="2C39C9FA">
            <wp:extent cx="5257825" cy="3943985"/>
            <wp:effectExtent l="0" t="0" r="0" b="0"/>
            <wp:docPr id="15" name="Picture 15" descr="C:\Users\User\Documents\Oak House  -  General Matters\146___03\IMG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60820" cy="3946232"/>
                    </a:xfrm>
                    <a:prstGeom prst="rect">
                      <a:avLst/>
                    </a:prstGeom>
                    <a:noFill/>
                    <a:ln>
                      <a:noFill/>
                    </a:ln>
                  </pic:spPr>
                </pic:pic>
              </a:graphicData>
            </a:graphic>
          </wp:inline>
        </w:drawing>
      </w:r>
    </w:p>
    <w:p w14:paraId="15A5E148" w14:textId="77777777" w:rsidR="00C42D09" w:rsidRDefault="00C42D09" w:rsidP="00F64ABB">
      <w:pPr>
        <w:jc w:val="center"/>
        <w:rPr>
          <w:sz w:val="32"/>
          <w:szCs w:val="32"/>
        </w:rPr>
      </w:pPr>
    </w:p>
    <w:p w14:paraId="17C04713" w14:textId="77777777" w:rsidR="00D53A09" w:rsidRDefault="00C42D09" w:rsidP="00F64ABB">
      <w:pPr>
        <w:jc w:val="center"/>
        <w:rPr>
          <w:sz w:val="32"/>
          <w:szCs w:val="32"/>
        </w:rPr>
      </w:pPr>
      <w:r w:rsidRPr="00C42D09">
        <w:rPr>
          <w:noProof/>
          <w:sz w:val="32"/>
          <w:szCs w:val="32"/>
          <w:lang w:eastAsia="en-GB"/>
        </w:rPr>
        <w:drawing>
          <wp:inline distT="0" distB="0" distL="0" distR="0" wp14:anchorId="400658CF" wp14:editId="4E89C0A2">
            <wp:extent cx="5515172" cy="4137025"/>
            <wp:effectExtent l="0" t="0" r="9525" b="0"/>
            <wp:docPr id="16" name="Picture 16" descr="C:\Users\User\Documents\Oak House  -  General Matters\146___03\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517481" cy="4138757"/>
                    </a:xfrm>
                    <a:prstGeom prst="rect">
                      <a:avLst/>
                    </a:prstGeom>
                    <a:noFill/>
                    <a:ln>
                      <a:noFill/>
                    </a:ln>
                  </pic:spPr>
                </pic:pic>
              </a:graphicData>
            </a:graphic>
          </wp:inline>
        </w:drawing>
      </w:r>
    </w:p>
    <w:p w14:paraId="4673550E" w14:textId="77777777" w:rsidR="00101F37" w:rsidRDefault="00101F37" w:rsidP="00F64ABB">
      <w:pPr>
        <w:jc w:val="center"/>
        <w:rPr>
          <w:sz w:val="32"/>
          <w:szCs w:val="32"/>
        </w:rPr>
      </w:pPr>
      <w:r w:rsidRPr="00101F37">
        <w:rPr>
          <w:noProof/>
          <w:sz w:val="32"/>
          <w:szCs w:val="32"/>
          <w:lang w:eastAsia="en-GB"/>
        </w:rPr>
        <w:lastRenderedPageBreak/>
        <w:drawing>
          <wp:inline distT="0" distB="0" distL="0" distR="0" wp14:anchorId="15AFF2FA" wp14:editId="1A09186B">
            <wp:extent cx="5731510" cy="4299304"/>
            <wp:effectExtent l="0" t="0" r="2540" b="6350"/>
            <wp:docPr id="17" name="Picture 17" descr="C:\Users\User\Documents\Oak House  -  General Matters\146___03\IMG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5192D9EB" w14:textId="77777777" w:rsidR="001C7C3E" w:rsidRDefault="001C7C3E" w:rsidP="00F64ABB">
      <w:pPr>
        <w:jc w:val="center"/>
        <w:rPr>
          <w:sz w:val="32"/>
          <w:szCs w:val="32"/>
        </w:rPr>
      </w:pPr>
      <w:r w:rsidRPr="001C7C3E">
        <w:rPr>
          <w:noProof/>
          <w:sz w:val="32"/>
          <w:szCs w:val="32"/>
          <w:lang w:eastAsia="en-GB"/>
        </w:rPr>
        <w:drawing>
          <wp:inline distT="0" distB="0" distL="0" distR="0" wp14:anchorId="69FA922B" wp14:editId="4CC65888">
            <wp:extent cx="5731510" cy="4299304"/>
            <wp:effectExtent l="0" t="0" r="2540" b="6350"/>
            <wp:docPr id="18" name="Picture 18" descr="C:\Users\User\Documents\Oak House  -  General Matters\146___03\IMG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09BEF26D" w14:textId="77777777" w:rsidR="008A35F4" w:rsidRDefault="008A35F4" w:rsidP="00F64ABB">
      <w:pPr>
        <w:jc w:val="center"/>
        <w:rPr>
          <w:sz w:val="32"/>
          <w:szCs w:val="32"/>
        </w:rPr>
      </w:pPr>
      <w:r w:rsidRPr="008A35F4">
        <w:rPr>
          <w:noProof/>
          <w:sz w:val="32"/>
          <w:szCs w:val="32"/>
          <w:lang w:eastAsia="en-GB"/>
        </w:rPr>
        <w:lastRenderedPageBreak/>
        <w:drawing>
          <wp:inline distT="0" distB="0" distL="0" distR="0" wp14:anchorId="703F3C3C" wp14:editId="44F6BA0A">
            <wp:extent cx="5731510" cy="4299304"/>
            <wp:effectExtent l="0" t="0" r="2540" b="6350"/>
            <wp:docPr id="19" name="Picture 19" descr="C:\Users\User\Documents\Oak House  -  General Matters\146___03\IMG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7D670235" w14:textId="77777777" w:rsidR="0046070F" w:rsidRDefault="0046070F" w:rsidP="00F64ABB">
      <w:pPr>
        <w:jc w:val="center"/>
        <w:rPr>
          <w:sz w:val="32"/>
          <w:szCs w:val="32"/>
        </w:rPr>
      </w:pPr>
      <w:r w:rsidRPr="0046070F">
        <w:rPr>
          <w:noProof/>
          <w:sz w:val="32"/>
          <w:szCs w:val="32"/>
          <w:lang w:eastAsia="en-GB"/>
        </w:rPr>
        <w:drawing>
          <wp:inline distT="0" distB="0" distL="0" distR="0" wp14:anchorId="484BEF5E" wp14:editId="242ACBE8">
            <wp:extent cx="5731510" cy="4299304"/>
            <wp:effectExtent l="0" t="0" r="2540" b="6350"/>
            <wp:docPr id="20" name="Picture 20" descr="C:\Users\User\Documents\Oak House  -  General Matters\146___03\IMG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73CC9773" w14:textId="77777777" w:rsidR="00426226" w:rsidRDefault="00426226" w:rsidP="00F64ABB">
      <w:pPr>
        <w:jc w:val="center"/>
        <w:rPr>
          <w:sz w:val="32"/>
          <w:szCs w:val="32"/>
        </w:rPr>
      </w:pPr>
      <w:r w:rsidRPr="00426226">
        <w:rPr>
          <w:noProof/>
          <w:sz w:val="32"/>
          <w:szCs w:val="32"/>
          <w:lang w:eastAsia="en-GB"/>
        </w:rPr>
        <w:lastRenderedPageBreak/>
        <w:drawing>
          <wp:inline distT="0" distB="0" distL="0" distR="0" wp14:anchorId="18DD4632" wp14:editId="7BDAA781">
            <wp:extent cx="5731510" cy="4299304"/>
            <wp:effectExtent l="0" t="0" r="2540" b="6350"/>
            <wp:docPr id="21" name="Picture 21" descr="C:\Users\User\Documents\Oak House  -  General Matters\146___03\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Oak House  -  General Matters\146___03\IMG_00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0ADAFBB6" w14:textId="77777777" w:rsidR="00315B58" w:rsidRDefault="00315B58" w:rsidP="00315B58">
      <w:pPr>
        <w:jc w:val="both"/>
        <w:rPr>
          <w:sz w:val="32"/>
          <w:szCs w:val="32"/>
        </w:rPr>
      </w:pPr>
    </w:p>
    <w:p w14:paraId="0DF71C02" w14:textId="06CF2354" w:rsidR="00315B58" w:rsidRDefault="00315B58" w:rsidP="00315B58">
      <w:pPr>
        <w:jc w:val="both"/>
        <w:rPr>
          <w:sz w:val="32"/>
          <w:szCs w:val="32"/>
        </w:rPr>
      </w:pPr>
      <w:r>
        <w:rPr>
          <w:sz w:val="32"/>
          <w:szCs w:val="32"/>
        </w:rPr>
        <w:t xml:space="preserve">So that was the transformation of the building now known as </w:t>
      </w:r>
      <w:proofErr w:type="spellStart"/>
      <w:r>
        <w:rPr>
          <w:sz w:val="32"/>
          <w:szCs w:val="32"/>
        </w:rPr>
        <w:t>Pykenham</w:t>
      </w:r>
      <w:proofErr w:type="spellEnd"/>
      <w:r>
        <w:rPr>
          <w:sz w:val="32"/>
          <w:szCs w:val="32"/>
        </w:rPr>
        <w:t xml:space="preserve"> House to greet in the twentieth century. The </w:t>
      </w:r>
      <w:proofErr w:type="spellStart"/>
      <w:r>
        <w:rPr>
          <w:sz w:val="32"/>
          <w:szCs w:val="32"/>
        </w:rPr>
        <w:t>Cotmans</w:t>
      </w:r>
      <w:proofErr w:type="spellEnd"/>
      <w:r>
        <w:rPr>
          <w:sz w:val="32"/>
          <w:szCs w:val="32"/>
        </w:rPr>
        <w:t xml:space="preserve"> were still in residence as evidenced by the 1901 and 1911 censuses, but as the house size had increased the household members had fallen to just 3 in 1911. They must have been rattling around somewhat. </w:t>
      </w:r>
    </w:p>
    <w:p w14:paraId="3DE444CD" w14:textId="052B9038" w:rsidR="001B2D99" w:rsidRDefault="001B2D99" w:rsidP="00315B58">
      <w:pPr>
        <w:jc w:val="both"/>
        <w:rPr>
          <w:sz w:val="32"/>
          <w:szCs w:val="32"/>
        </w:rPr>
      </w:pPr>
      <w:r>
        <w:rPr>
          <w:sz w:val="32"/>
          <w:szCs w:val="32"/>
        </w:rPr>
        <w:t xml:space="preserve">I have managed to acquire a postcard on </w:t>
      </w:r>
      <w:proofErr w:type="spellStart"/>
      <w:r w:rsidR="008F66C6">
        <w:rPr>
          <w:sz w:val="32"/>
          <w:szCs w:val="32"/>
        </w:rPr>
        <w:t>E</w:t>
      </w:r>
      <w:r>
        <w:rPr>
          <w:sz w:val="32"/>
          <w:szCs w:val="32"/>
        </w:rPr>
        <w:t>bay</w:t>
      </w:r>
      <w:proofErr w:type="spellEnd"/>
      <w:r>
        <w:rPr>
          <w:sz w:val="32"/>
          <w:szCs w:val="32"/>
        </w:rPr>
        <w:t xml:space="preserve"> which I think validates my theory as to when the building transformation was complete</w:t>
      </w:r>
      <w:r w:rsidR="008B7F54">
        <w:rPr>
          <w:sz w:val="32"/>
          <w:szCs w:val="32"/>
        </w:rPr>
        <w:t>:</w:t>
      </w:r>
    </w:p>
    <w:p w14:paraId="79304170" w14:textId="77777777" w:rsidR="008B7F54" w:rsidRDefault="008B7F54" w:rsidP="00315B58">
      <w:pPr>
        <w:jc w:val="both"/>
        <w:rPr>
          <w:sz w:val="32"/>
          <w:szCs w:val="32"/>
        </w:rPr>
      </w:pPr>
      <w:r w:rsidRPr="008B7F54">
        <w:rPr>
          <w:noProof/>
          <w:sz w:val="32"/>
          <w:szCs w:val="32"/>
          <w:lang w:eastAsia="en-GB"/>
        </w:rPr>
        <w:lastRenderedPageBreak/>
        <w:drawing>
          <wp:inline distT="0" distB="0" distL="0" distR="0" wp14:anchorId="0E58FAAD" wp14:editId="0695673D">
            <wp:extent cx="5731510" cy="4299304"/>
            <wp:effectExtent l="0" t="762000" r="0" b="768350"/>
            <wp:docPr id="22" name="Picture 22" descr="G:\DCIM\146___03\IMG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46___03\IMG_00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a:scene3d>
                      <a:camera prst="orthographicFront">
                        <a:rot lat="0" lon="0" rev="16200000"/>
                      </a:camera>
                      <a:lightRig rig="threePt" dir="t"/>
                    </a:scene3d>
                  </pic:spPr>
                </pic:pic>
              </a:graphicData>
            </a:graphic>
          </wp:inline>
        </w:drawing>
      </w:r>
    </w:p>
    <w:p w14:paraId="4B4B6524" w14:textId="77777777" w:rsidR="00262A9B" w:rsidRDefault="00262A9B" w:rsidP="00315B58">
      <w:pPr>
        <w:jc w:val="both"/>
        <w:rPr>
          <w:sz w:val="32"/>
          <w:szCs w:val="32"/>
        </w:rPr>
      </w:pPr>
    </w:p>
    <w:p w14:paraId="2673EEDF" w14:textId="77777777" w:rsidR="00262A9B" w:rsidRDefault="00262A9B" w:rsidP="00315B58">
      <w:pPr>
        <w:jc w:val="both"/>
        <w:rPr>
          <w:sz w:val="32"/>
          <w:szCs w:val="32"/>
        </w:rPr>
      </w:pPr>
    </w:p>
    <w:p w14:paraId="489F9DDA" w14:textId="3C9DA982" w:rsidR="008B7F54" w:rsidRDefault="00191D93" w:rsidP="00315B58">
      <w:pPr>
        <w:jc w:val="both"/>
        <w:rPr>
          <w:sz w:val="32"/>
          <w:szCs w:val="32"/>
        </w:rPr>
      </w:pPr>
      <w:r>
        <w:rPr>
          <w:sz w:val="32"/>
          <w:szCs w:val="32"/>
        </w:rPr>
        <w:t>A Parsons Norman</w:t>
      </w:r>
      <w:r w:rsidR="008B7F54">
        <w:rPr>
          <w:sz w:val="32"/>
          <w:szCs w:val="32"/>
        </w:rPr>
        <w:t xml:space="preserve"> painting, in my opinion clearly showing the new building features, and preserved corner post (though the character looks suspiciously like the one outside the Inn in the 1830 print who has got up from his seated posture to </w:t>
      </w:r>
      <w:r w:rsidR="00674DC3">
        <w:rPr>
          <w:sz w:val="32"/>
          <w:szCs w:val="32"/>
        </w:rPr>
        <w:t xml:space="preserve">now </w:t>
      </w:r>
      <w:r w:rsidR="008B7F54">
        <w:rPr>
          <w:sz w:val="32"/>
          <w:szCs w:val="32"/>
        </w:rPr>
        <w:t>lean against the bollard!)</w:t>
      </w:r>
      <w:r w:rsidR="008F66C6">
        <w:rPr>
          <w:sz w:val="32"/>
          <w:szCs w:val="32"/>
        </w:rPr>
        <w:t>.</w:t>
      </w:r>
    </w:p>
    <w:p w14:paraId="2E77A0EB" w14:textId="77777777" w:rsidR="00674DC3" w:rsidRDefault="00674DC3" w:rsidP="00315B58">
      <w:pPr>
        <w:jc w:val="both"/>
        <w:rPr>
          <w:sz w:val="32"/>
          <w:szCs w:val="32"/>
        </w:rPr>
      </w:pPr>
    </w:p>
    <w:p w14:paraId="3E65205A" w14:textId="77777777" w:rsidR="00674DC3" w:rsidRDefault="00674DC3" w:rsidP="00315B58">
      <w:pPr>
        <w:jc w:val="both"/>
        <w:rPr>
          <w:sz w:val="32"/>
          <w:szCs w:val="32"/>
        </w:rPr>
      </w:pPr>
    </w:p>
    <w:p w14:paraId="4896F363" w14:textId="77777777" w:rsidR="00674DC3" w:rsidRDefault="00674DC3" w:rsidP="00315B58">
      <w:pPr>
        <w:jc w:val="both"/>
        <w:rPr>
          <w:sz w:val="32"/>
          <w:szCs w:val="32"/>
        </w:rPr>
      </w:pPr>
    </w:p>
    <w:p w14:paraId="6203FCDF" w14:textId="77777777" w:rsidR="005E0443" w:rsidRDefault="005E0443" w:rsidP="00315B58">
      <w:pPr>
        <w:jc w:val="both"/>
        <w:rPr>
          <w:sz w:val="32"/>
          <w:szCs w:val="32"/>
        </w:rPr>
      </w:pPr>
    </w:p>
    <w:p w14:paraId="4E08E408" w14:textId="77777777" w:rsidR="005E0443" w:rsidRDefault="005E0443" w:rsidP="00315B58">
      <w:pPr>
        <w:jc w:val="both"/>
        <w:rPr>
          <w:sz w:val="32"/>
          <w:szCs w:val="32"/>
        </w:rPr>
      </w:pPr>
    </w:p>
    <w:p w14:paraId="4620EBC2" w14:textId="1D3643D9" w:rsidR="00674DC3" w:rsidRDefault="00674DC3" w:rsidP="00315B58">
      <w:pPr>
        <w:jc w:val="both"/>
        <w:rPr>
          <w:sz w:val="32"/>
          <w:szCs w:val="32"/>
        </w:rPr>
      </w:pPr>
      <w:r>
        <w:rPr>
          <w:sz w:val="32"/>
          <w:szCs w:val="32"/>
        </w:rPr>
        <w:t xml:space="preserve">And here is the reverse of the card showing it was posted to Miss C. </w:t>
      </w:r>
      <w:proofErr w:type="spellStart"/>
      <w:r>
        <w:rPr>
          <w:sz w:val="32"/>
          <w:szCs w:val="32"/>
        </w:rPr>
        <w:t>Dallaston</w:t>
      </w:r>
      <w:proofErr w:type="spellEnd"/>
      <w:r>
        <w:rPr>
          <w:sz w:val="32"/>
          <w:szCs w:val="32"/>
        </w:rPr>
        <w:t xml:space="preserve"> of 4 Richmond Road Ipswich</w:t>
      </w:r>
      <w:r w:rsidR="008F66C6">
        <w:rPr>
          <w:sz w:val="32"/>
          <w:szCs w:val="32"/>
        </w:rPr>
        <w:t>,</w:t>
      </w:r>
      <w:r>
        <w:rPr>
          <w:sz w:val="32"/>
          <w:szCs w:val="32"/>
        </w:rPr>
        <w:t xml:space="preserve"> from LGD with love in February 1905:</w:t>
      </w:r>
    </w:p>
    <w:p w14:paraId="78015E0B" w14:textId="77777777" w:rsidR="00674DC3" w:rsidRDefault="00674DC3" w:rsidP="00315B58">
      <w:pPr>
        <w:jc w:val="both"/>
        <w:rPr>
          <w:sz w:val="32"/>
          <w:szCs w:val="32"/>
        </w:rPr>
      </w:pPr>
    </w:p>
    <w:p w14:paraId="6781D3C4" w14:textId="77777777" w:rsidR="00674DC3" w:rsidRDefault="00674DC3" w:rsidP="00315B58">
      <w:pPr>
        <w:jc w:val="both"/>
        <w:rPr>
          <w:sz w:val="32"/>
          <w:szCs w:val="32"/>
        </w:rPr>
      </w:pPr>
    </w:p>
    <w:p w14:paraId="7AA5E522" w14:textId="77777777" w:rsidR="00674DC3" w:rsidRDefault="00674DC3" w:rsidP="00315B58">
      <w:pPr>
        <w:jc w:val="both"/>
        <w:rPr>
          <w:sz w:val="32"/>
          <w:szCs w:val="32"/>
        </w:rPr>
      </w:pPr>
      <w:r w:rsidRPr="00674DC3">
        <w:rPr>
          <w:noProof/>
          <w:sz w:val="32"/>
          <w:szCs w:val="32"/>
          <w:lang w:eastAsia="en-GB"/>
        </w:rPr>
        <w:drawing>
          <wp:inline distT="0" distB="0" distL="0" distR="0" wp14:anchorId="2CA63EF7" wp14:editId="00CA5F3A">
            <wp:extent cx="5731510" cy="4299304"/>
            <wp:effectExtent l="0" t="0" r="2540" b="6350"/>
            <wp:docPr id="23" name="Picture 23" descr="G:\DCIM\146___03\IMG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46___03\IMG_003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4299304"/>
                    </a:xfrm>
                    <a:prstGeom prst="rect">
                      <a:avLst/>
                    </a:prstGeom>
                    <a:noFill/>
                    <a:ln>
                      <a:noFill/>
                    </a:ln>
                  </pic:spPr>
                </pic:pic>
              </a:graphicData>
            </a:graphic>
          </wp:inline>
        </w:drawing>
      </w:r>
    </w:p>
    <w:p w14:paraId="49544EE0" w14:textId="77777777" w:rsidR="005E0443" w:rsidRDefault="005E0443" w:rsidP="00315B58">
      <w:pPr>
        <w:jc w:val="both"/>
        <w:rPr>
          <w:sz w:val="32"/>
          <w:szCs w:val="32"/>
        </w:rPr>
      </w:pPr>
    </w:p>
    <w:p w14:paraId="4262B53A" w14:textId="77777777" w:rsidR="005E0443" w:rsidRDefault="005E0443" w:rsidP="00315B58">
      <w:pPr>
        <w:jc w:val="both"/>
        <w:rPr>
          <w:sz w:val="32"/>
          <w:szCs w:val="32"/>
        </w:rPr>
      </w:pPr>
    </w:p>
    <w:p w14:paraId="5FCF4158" w14:textId="77777777" w:rsidR="005E0443" w:rsidRDefault="005E0443" w:rsidP="00315B58">
      <w:pPr>
        <w:jc w:val="both"/>
        <w:rPr>
          <w:sz w:val="32"/>
          <w:szCs w:val="32"/>
        </w:rPr>
      </w:pPr>
    </w:p>
    <w:p w14:paraId="2D0AAD8E" w14:textId="77777777" w:rsidR="005E0443" w:rsidRDefault="005E0443" w:rsidP="00315B58">
      <w:pPr>
        <w:jc w:val="both"/>
        <w:rPr>
          <w:sz w:val="32"/>
          <w:szCs w:val="32"/>
        </w:rPr>
      </w:pPr>
    </w:p>
    <w:p w14:paraId="0DB0D93C" w14:textId="77777777" w:rsidR="005E0443" w:rsidRDefault="005E0443" w:rsidP="00315B58">
      <w:pPr>
        <w:jc w:val="both"/>
        <w:rPr>
          <w:sz w:val="32"/>
          <w:szCs w:val="32"/>
        </w:rPr>
      </w:pPr>
    </w:p>
    <w:p w14:paraId="548A928F" w14:textId="77777777" w:rsidR="005E0443" w:rsidRDefault="005E0443" w:rsidP="005E0443">
      <w:pPr>
        <w:jc w:val="center"/>
        <w:rPr>
          <w:b/>
          <w:sz w:val="44"/>
          <w:szCs w:val="44"/>
        </w:rPr>
      </w:pPr>
      <w:proofErr w:type="spellStart"/>
      <w:r w:rsidRPr="005E0443">
        <w:rPr>
          <w:b/>
          <w:sz w:val="44"/>
          <w:szCs w:val="44"/>
        </w:rPr>
        <w:lastRenderedPageBreak/>
        <w:t>Jackamans</w:t>
      </w:r>
      <w:proofErr w:type="spellEnd"/>
    </w:p>
    <w:p w14:paraId="632567E4" w14:textId="2C9E79A6" w:rsidR="006F33A0" w:rsidRDefault="00377DA7" w:rsidP="00377DA7">
      <w:pPr>
        <w:jc w:val="both"/>
        <w:rPr>
          <w:sz w:val="32"/>
          <w:szCs w:val="32"/>
        </w:rPr>
      </w:pPr>
      <w:r>
        <w:rPr>
          <w:sz w:val="32"/>
          <w:szCs w:val="32"/>
        </w:rPr>
        <w:t xml:space="preserve">After the death of Thomas </w:t>
      </w:r>
      <w:proofErr w:type="spellStart"/>
      <w:r>
        <w:rPr>
          <w:sz w:val="32"/>
          <w:szCs w:val="32"/>
        </w:rPr>
        <w:t>Parkington</w:t>
      </w:r>
      <w:proofErr w:type="spellEnd"/>
      <w:r>
        <w:rPr>
          <w:sz w:val="32"/>
          <w:szCs w:val="32"/>
        </w:rPr>
        <w:t xml:space="preserve"> in June 1942</w:t>
      </w:r>
      <w:r w:rsidR="008F66C6">
        <w:rPr>
          <w:sz w:val="32"/>
          <w:szCs w:val="32"/>
        </w:rPr>
        <w:t xml:space="preserve">, </w:t>
      </w:r>
      <w:r w:rsidR="006F33A0">
        <w:rPr>
          <w:sz w:val="32"/>
          <w:szCs w:val="32"/>
        </w:rPr>
        <w:t xml:space="preserve">his wife Florence continued to live at </w:t>
      </w:r>
      <w:proofErr w:type="spellStart"/>
      <w:r w:rsidR="006F33A0">
        <w:rPr>
          <w:sz w:val="32"/>
          <w:szCs w:val="32"/>
        </w:rPr>
        <w:t>Pykenham</w:t>
      </w:r>
      <w:proofErr w:type="spellEnd"/>
      <w:r w:rsidR="006F33A0">
        <w:rPr>
          <w:sz w:val="32"/>
          <w:szCs w:val="32"/>
        </w:rPr>
        <w:t xml:space="preserve"> House until her death on 4</w:t>
      </w:r>
      <w:r w:rsidR="006F33A0" w:rsidRPr="006F33A0">
        <w:rPr>
          <w:sz w:val="32"/>
          <w:szCs w:val="32"/>
          <w:vertAlign w:val="superscript"/>
        </w:rPr>
        <w:t>th</w:t>
      </w:r>
      <w:r w:rsidR="006F33A0">
        <w:rPr>
          <w:sz w:val="32"/>
          <w:szCs w:val="32"/>
        </w:rPr>
        <w:t xml:space="preserve"> January 1958.</w:t>
      </w:r>
    </w:p>
    <w:p w14:paraId="2D0F7DE8" w14:textId="461267CF" w:rsidR="006F33A0" w:rsidRDefault="00920298" w:rsidP="00377DA7">
      <w:pPr>
        <w:jc w:val="both"/>
        <w:rPr>
          <w:sz w:val="32"/>
          <w:szCs w:val="32"/>
        </w:rPr>
      </w:pPr>
      <w:proofErr w:type="spellStart"/>
      <w:r>
        <w:rPr>
          <w:sz w:val="32"/>
          <w:szCs w:val="32"/>
        </w:rPr>
        <w:t>Jackamans</w:t>
      </w:r>
      <w:proofErr w:type="spellEnd"/>
      <w:r>
        <w:rPr>
          <w:sz w:val="32"/>
          <w:szCs w:val="32"/>
        </w:rPr>
        <w:t xml:space="preserve"> </w:t>
      </w:r>
      <w:r w:rsidR="00E31EB8">
        <w:rPr>
          <w:sz w:val="32"/>
          <w:szCs w:val="32"/>
        </w:rPr>
        <w:t xml:space="preserve">as a firm has existed since 1799, nearly 220 years. The first was Simon </w:t>
      </w:r>
      <w:proofErr w:type="spellStart"/>
      <w:r w:rsidR="00E31EB8">
        <w:rPr>
          <w:sz w:val="32"/>
          <w:szCs w:val="32"/>
        </w:rPr>
        <w:t>Jackaman</w:t>
      </w:r>
      <w:proofErr w:type="spellEnd"/>
      <w:r w:rsidR="00E31EB8">
        <w:rPr>
          <w:sz w:val="32"/>
          <w:szCs w:val="32"/>
        </w:rPr>
        <w:t xml:space="preserve"> who went on to be Town Clerk, Treasurer to the Association for the Prosecution of Felons and Clerk to the Port Commissioners.</w:t>
      </w:r>
      <w:r w:rsidR="00BB019D">
        <w:rPr>
          <w:sz w:val="32"/>
          <w:szCs w:val="32"/>
        </w:rPr>
        <w:t xml:space="preserve"> </w:t>
      </w:r>
      <w:r w:rsidR="00E31EB8">
        <w:rPr>
          <w:sz w:val="32"/>
          <w:szCs w:val="32"/>
        </w:rPr>
        <w:t xml:space="preserve">His son Simon Batley </w:t>
      </w:r>
      <w:proofErr w:type="spellStart"/>
      <w:r w:rsidR="00E31EB8">
        <w:rPr>
          <w:sz w:val="32"/>
          <w:szCs w:val="32"/>
        </w:rPr>
        <w:t>Jackaman</w:t>
      </w:r>
      <w:proofErr w:type="spellEnd"/>
      <w:r w:rsidR="00E31EB8">
        <w:rPr>
          <w:sz w:val="32"/>
          <w:szCs w:val="32"/>
        </w:rPr>
        <w:t xml:space="preserve"> followed a legal career as well as attorney at law and Coroner for Ipswich.</w:t>
      </w:r>
      <w:r w:rsidR="00BB019D">
        <w:rPr>
          <w:sz w:val="32"/>
          <w:szCs w:val="32"/>
        </w:rPr>
        <w:t xml:space="preserve"> </w:t>
      </w:r>
      <w:r w:rsidR="00E31EB8">
        <w:rPr>
          <w:sz w:val="32"/>
          <w:szCs w:val="32"/>
        </w:rPr>
        <w:t xml:space="preserve">In about 1836 Simon Batley </w:t>
      </w:r>
      <w:proofErr w:type="spellStart"/>
      <w:r w:rsidR="00E31EB8">
        <w:rPr>
          <w:sz w:val="32"/>
          <w:szCs w:val="32"/>
        </w:rPr>
        <w:t>Jackaman</w:t>
      </w:r>
      <w:proofErr w:type="spellEnd"/>
      <w:r w:rsidR="00E31EB8">
        <w:rPr>
          <w:sz w:val="32"/>
          <w:szCs w:val="32"/>
        </w:rPr>
        <w:t xml:space="preserve"> moved the practice to offices in 37 Silent Street</w:t>
      </w:r>
      <w:r w:rsidR="00BB019D">
        <w:rPr>
          <w:sz w:val="32"/>
          <w:szCs w:val="32"/>
        </w:rPr>
        <w:t>,</w:t>
      </w:r>
      <w:r w:rsidR="00E31EB8">
        <w:rPr>
          <w:sz w:val="32"/>
          <w:szCs w:val="32"/>
        </w:rPr>
        <w:t xml:space="preserve"> Ipswich.</w:t>
      </w:r>
      <w:r w:rsidR="00336DA8">
        <w:rPr>
          <w:sz w:val="32"/>
          <w:szCs w:val="32"/>
        </w:rPr>
        <w:t xml:space="preserve"> </w:t>
      </w:r>
    </w:p>
    <w:p w14:paraId="465DEC39" w14:textId="7495B0B0" w:rsidR="006F33A0" w:rsidRDefault="006F33A0" w:rsidP="00377DA7">
      <w:pPr>
        <w:jc w:val="both"/>
        <w:rPr>
          <w:sz w:val="32"/>
          <w:szCs w:val="32"/>
        </w:rPr>
      </w:pPr>
      <w:r>
        <w:rPr>
          <w:sz w:val="32"/>
          <w:szCs w:val="32"/>
        </w:rPr>
        <w:t>There is a rather tragic</w:t>
      </w:r>
      <w:r w:rsidR="00BB019D">
        <w:rPr>
          <w:sz w:val="32"/>
          <w:szCs w:val="32"/>
        </w:rPr>
        <w:t>,</w:t>
      </w:r>
      <w:r>
        <w:rPr>
          <w:sz w:val="32"/>
          <w:szCs w:val="32"/>
        </w:rPr>
        <w:t xml:space="preserve"> and strangely coincidental</w:t>
      </w:r>
      <w:r w:rsidR="00BB019D">
        <w:rPr>
          <w:sz w:val="32"/>
          <w:szCs w:val="32"/>
        </w:rPr>
        <w:t>,</w:t>
      </w:r>
      <w:r>
        <w:rPr>
          <w:sz w:val="32"/>
          <w:szCs w:val="32"/>
        </w:rPr>
        <w:t xml:space="preserve"> newspaper story to recount here from the Ipswich Journal 7</w:t>
      </w:r>
      <w:r w:rsidRPr="006F33A0">
        <w:rPr>
          <w:sz w:val="32"/>
          <w:szCs w:val="32"/>
          <w:vertAlign w:val="superscript"/>
        </w:rPr>
        <w:t>th</w:t>
      </w:r>
      <w:r w:rsidR="00AF0680">
        <w:rPr>
          <w:sz w:val="32"/>
          <w:szCs w:val="32"/>
        </w:rPr>
        <w:t xml:space="preserve"> October 1854. It reports on </w:t>
      </w:r>
      <w:r>
        <w:rPr>
          <w:sz w:val="32"/>
          <w:szCs w:val="32"/>
        </w:rPr>
        <w:t xml:space="preserve">the inquest into the death of Robert </w:t>
      </w:r>
      <w:proofErr w:type="spellStart"/>
      <w:r>
        <w:rPr>
          <w:sz w:val="32"/>
          <w:szCs w:val="32"/>
        </w:rPr>
        <w:t>Boby</w:t>
      </w:r>
      <w:proofErr w:type="spellEnd"/>
      <w:r>
        <w:rPr>
          <w:sz w:val="32"/>
          <w:szCs w:val="32"/>
        </w:rPr>
        <w:t>, carter age 23, conducted by S.</w:t>
      </w:r>
      <w:r w:rsidR="00BB019D">
        <w:rPr>
          <w:sz w:val="32"/>
          <w:szCs w:val="32"/>
        </w:rPr>
        <w:t xml:space="preserve"> </w:t>
      </w:r>
      <w:r>
        <w:rPr>
          <w:sz w:val="32"/>
          <w:szCs w:val="32"/>
        </w:rPr>
        <w:t>B.</w:t>
      </w:r>
      <w:r w:rsidR="00BB019D">
        <w:rPr>
          <w:sz w:val="32"/>
          <w:szCs w:val="32"/>
        </w:rPr>
        <w:t xml:space="preserve"> </w:t>
      </w:r>
      <w:r>
        <w:rPr>
          <w:sz w:val="32"/>
          <w:szCs w:val="32"/>
        </w:rPr>
        <w:t xml:space="preserve">Jackman Esq, Coroner. Robert was in fact the son of Robert </w:t>
      </w:r>
      <w:proofErr w:type="spellStart"/>
      <w:r>
        <w:rPr>
          <w:sz w:val="32"/>
          <w:szCs w:val="32"/>
        </w:rPr>
        <w:t>Boby</w:t>
      </w:r>
      <w:proofErr w:type="spellEnd"/>
      <w:r>
        <w:rPr>
          <w:sz w:val="32"/>
          <w:szCs w:val="32"/>
        </w:rPr>
        <w:t xml:space="preserve"> senior who was </w:t>
      </w:r>
      <w:r w:rsidR="00AF0680">
        <w:rPr>
          <w:sz w:val="32"/>
          <w:szCs w:val="32"/>
        </w:rPr>
        <w:t>at that time publican of the Royal Oak Inn. On a very foggy Saturday night the deceased had been seen at the Railway crossing at Stoke Bridge and had said to a cab driver friend that he would go along the quays to Lower Orwell Street, and that he would be home in a quarter of an hour.</w:t>
      </w:r>
      <w:r w:rsidR="00A30E17">
        <w:rPr>
          <w:sz w:val="32"/>
          <w:szCs w:val="32"/>
        </w:rPr>
        <w:t xml:space="preserve"> He asked his friend to take his wife home by horse cab.</w:t>
      </w:r>
      <w:r w:rsidR="00AF0680">
        <w:rPr>
          <w:sz w:val="32"/>
          <w:szCs w:val="32"/>
        </w:rPr>
        <w:t xml:space="preserve"> He never made it and his body was discovered the following day close to the north pier of the lock gates.</w:t>
      </w:r>
      <w:r w:rsidR="00BB019D">
        <w:rPr>
          <w:sz w:val="32"/>
          <w:szCs w:val="32"/>
        </w:rPr>
        <w:t xml:space="preserve"> </w:t>
      </w:r>
      <w:r w:rsidR="00AF0680">
        <w:rPr>
          <w:sz w:val="32"/>
          <w:szCs w:val="32"/>
        </w:rPr>
        <w:t>The cause of death was stated as drowning by Surgeon Peacock, and the jury returned a verdict of “Found drowned”.</w:t>
      </w:r>
    </w:p>
    <w:p w14:paraId="1C3C105D" w14:textId="1B68B8E5" w:rsidR="00920298" w:rsidRDefault="00A30E17" w:rsidP="00377DA7">
      <w:pPr>
        <w:jc w:val="both"/>
        <w:rPr>
          <w:sz w:val="32"/>
          <w:szCs w:val="32"/>
        </w:rPr>
      </w:pPr>
      <w:r>
        <w:rPr>
          <w:sz w:val="32"/>
          <w:szCs w:val="32"/>
        </w:rPr>
        <w:t>S.</w:t>
      </w:r>
      <w:r w:rsidR="00BB019D">
        <w:rPr>
          <w:sz w:val="32"/>
          <w:szCs w:val="32"/>
        </w:rPr>
        <w:t xml:space="preserve"> </w:t>
      </w:r>
      <w:r>
        <w:rPr>
          <w:sz w:val="32"/>
          <w:szCs w:val="32"/>
        </w:rPr>
        <w:t>B.</w:t>
      </w:r>
      <w:r w:rsidR="00BB019D">
        <w:rPr>
          <w:sz w:val="32"/>
          <w:szCs w:val="32"/>
        </w:rPr>
        <w:t xml:space="preserve"> </w:t>
      </w:r>
      <w:proofErr w:type="spellStart"/>
      <w:r>
        <w:rPr>
          <w:sz w:val="32"/>
          <w:szCs w:val="32"/>
        </w:rPr>
        <w:t>Jackaman</w:t>
      </w:r>
      <w:proofErr w:type="spellEnd"/>
      <w:r>
        <w:rPr>
          <w:sz w:val="32"/>
          <w:szCs w:val="32"/>
        </w:rPr>
        <w:t xml:space="preserve"> </w:t>
      </w:r>
      <w:r w:rsidR="00336DA8">
        <w:rPr>
          <w:sz w:val="32"/>
          <w:szCs w:val="32"/>
        </w:rPr>
        <w:t xml:space="preserve">retired in 1873. His two sons Henry Mason </w:t>
      </w:r>
      <w:proofErr w:type="spellStart"/>
      <w:r w:rsidR="00336DA8">
        <w:rPr>
          <w:sz w:val="32"/>
          <w:szCs w:val="32"/>
        </w:rPr>
        <w:t>Jackaman</w:t>
      </w:r>
      <w:proofErr w:type="spellEnd"/>
      <w:r w:rsidR="00336DA8">
        <w:rPr>
          <w:sz w:val="32"/>
          <w:szCs w:val="32"/>
        </w:rPr>
        <w:t xml:space="preserve"> and William Batley </w:t>
      </w:r>
      <w:proofErr w:type="spellStart"/>
      <w:r w:rsidR="00336DA8">
        <w:rPr>
          <w:sz w:val="32"/>
          <w:szCs w:val="32"/>
        </w:rPr>
        <w:t>Jackaman</w:t>
      </w:r>
      <w:proofErr w:type="spellEnd"/>
      <w:r w:rsidR="00336DA8">
        <w:rPr>
          <w:sz w:val="32"/>
          <w:szCs w:val="32"/>
        </w:rPr>
        <w:t xml:space="preserve"> had entered the business with their father as attorneys at law when it was known as </w:t>
      </w:r>
      <w:proofErr w:type="spellStart"/>
      <w:r w:rsidR="00336DA8">
        <w:rPr>
          <w:sz w:val="32"/>
          <w:szCs w:val="32"/>
        </w:rPr>
        <w:t>Jackaman</w:t>
      </w:r>
      <w:proofErr w:type="spellEnd"/>
      <w:r w:rsidR="00336DA8">
        <w:rPr>
          <w:sz w:val="32"/>
          <w:szCs w:val="32"/>
        </w:rPr>
        <w:t xml:space="preserve"> and Sons. H.M. </w:t>
      </w:r>
      <w:proofErr w:type="spellStart"/>
      <w:r w:rsidR="00336DA8">
        <w:rPr>
          <w:sz w:val="32"/>
          <w:szCs w:val="32"/>
        </w:rPr>
        <w:t>Jackaman</w:t>
      </w:r>
      <w:proofErr w:type="spellEnd"/>
      <w:r w:rsidR="00336DA8">
        <w:rPr>
          <w:sz w:val="32"/>
          <w:szCs w:val="32"/>
        </w:rPr>
        <w:t xml:space="preserve"> then ran the business in his sole name for a while till he joined partnership with Henry William Miller in about 1895</w:t>
      </w:r>
      <w:r w:rsidR="00BB019D">
        <w:rPr>
          <w:sz w:val="32"/>
          <w:szCs w:val="32"/>
        </w:rPr>
        <w:t>,</w:t>
      </w:r>
      <w:r w:rsidR="00336DA8">
        <w:rPr>
          <w:sz w:val="32"/>
          <w:szCs w:val="32"/>
        </w:rPr>
        <w:t xml:space="preserve"> </w:t>
      </w:r>
      <w:proofErr w:type="gramStart"/>
      <w:r w:rsidR="00336DA8">
        <w:rPr>
          <w:sz w:val="32"/>
          <w:szCs w:val="32"/>
        </w:rPr>
        <w:t>when  the</w:t>
      </w:r>
      <w:proofErr w:type="gramEnd"/>
      <w:r w:rsidR="00336DA8">
        <w:rPr>
          <w:sz w:val="32"/>
          <w:szCs w:val="32"/>
        </w:rPr>
        <w:t xml:space="preserve"> firm was known as </w:t>
      </w:r>
      <w:proofErr w:type="spellStart"/>
      <w:r w:rsidR="00336DA8">
        <w:rPr>
          <w:sz w:val="32"/>
          <w:szCs w:val="32"/>
        </w:rPr>
        <w:t>Jackaman</w:t>
      </w:r>
      <w:proofErr w:type="spellEnd"/>
      <w:r w:rsidR="00336DA8">
        <w:rPr>
          <w:sz w:val="32"/>
          <w:szCs w:val="32"/>
        </w:rPr>
        <w:t>, Sons and Miller.</w:t>
      </w:r>
      <w:r w:rsidR="00BB019D">
        <w:rPr>
          <w:sz w:val="32"/>
          <w:szCs w:val="32"/>
        </w:rPr>
        <w:t xml:space="preserve"> </w:t>
      </w:r>
      <w:r w:rsidR="00336DA8">
        <w:rPr>
          <w:sz w:val="32"/>
          <w:szCs w:val="32"/>
        </w:rPr>
        <w:t>After H.</w:t>
      </w:r>
      <w:r w:rsidR="00BB019D">
        <w:rPr>
          <w:sz w:val="32"/>
          <w:szCs w:val="32"/>
        </w:rPr>
        <w:t xml:space="preserve"> </w:t>
      </w:r>
      <w:r w:rsidR="00336DA8">
        <w:rPr>
          <w:sz w:val="32"/>
          <w:szCs w:val="32"/>
        </w:rPr>
        <w:t>W.</w:t>
      </w:r>
      <w:r w:rsidR="00BB019D">
        <w:rPr>
          <w:sz w:val="32"/>
          <w:szCs w:val="32"/>
        </w:rPr>
        <w:t xml:space="preserve"> </w:t>
      </w:r>
      <w:r w:rsidR="00336DA8">
        <w:rPr>
          <w:sz w:val="32"/>
          <w:szCs w:val="32"/>
        </w:rPr>
        <w:t xml:space="preserve">Miller’s death in 1916 it reverted to </w:t>
      </w:r>
      <w:proofErr w:type="spellStart"/>
      <w:r w:rsidR="00336DA8">
        <w:rPr>
          <w:sz w:val="32"/>
          <w:szCs w:val="32"/>
        </w:rPr>
        <w:t>Jackaman</w:t>
      </w:r>
      <w:proofErr w:type="spellEnd"/>
      <w:r w:rsidR="00336DA8">
        <w:rPr>
          <w:sz w:val="32"/>
          <w:szCs w:val="32"/>
        </w:rPr>
        <w:t xml:space="preserve"> and Sons and H.</w:t>
      </w:r>
      <w:r w:rsidR="00BB019D">
        <w:rPr>
          <w:sz w:val="32"/>
          <w:szCs w:val="32"/>
        </w:rPr>
        <w:t xml:space="preserve"> </w:t>
      </w:r>
      <w:r w:rsidR="00336DA8">
        <w:rPr>
          <w:sz w:val="32"/>
          <w:szCs w:val="32"/>
        </w:rPr>
        <w:t>M.</w:t>
      </w:r>
      <w:r w:rsidR="00BB019D">
        <w:rPr>
          <w:sz w:val="32"/>
          <w:szCs w:val="32"/>
        </w:rPr>
        <w:t xml:space="preserve"> </w:t>
      </w:r>
      <w:proofErr w:type="spellStart"/>
      <w:r w:rsidR="00336DA8">
        <w:rPr>
          <w:sz w:val="32"/>
          <w:szCs w:val="32"/>
        </w:rPr>
        <w:t>Jackaman</w:t>
      </w:r>
      <w:proofErr w:type="spellEnd"/>
      <w:r w:rsidR="00336DA8">
        <w:rPr>
          <w:sz w:val="32"/>
          <w:szCs w:val="32"/>
        </w:rPr>
        <w:t xml:space="preserve"> </w:t>
      </w:r>
      <w:r w:rsidR="00336DA8">
        <w:rPr>
          <w:sz w:val="32"/>
          <w:szCs w:val="32"/>
        </w:rPr>
        <w:lastRenderedPageBreak/>
        <w:t xml:space="preserve">took his son Henry Simon Batley </w:t>
      </w:r>
      <w:proofErr w:type="spellStart"/>
      <w:r w:rsidR="00336DA8">
        <w:rPr>
          <w:sz w:val="32"/>
          <w:szCs w:val="32"/>
        </w:rPr>
        <w:t>Jackaman</w:t>
      </w:r>
      <w:proofErr w:type="spellEnd"/>
      <w:r w:rsidR="00336DA8">
        <w:rPr>
          <w:sz w:val="32"/>
          <w:szCs w:val="32"/>
        </w:rPr>
        <w:t xml:space="preserve"> into the partnership </w:t>
      </w:r>
      <w:r w:rsidR="00947DAF">
        <w:rPr>
          <w:sz w:val="32"/>
          <w:szCs w:val="32"/>
        </w:rPr>
        <w:t xml:space="preserve">till he retired in 1925. H.S.B </w:t>
      </w:r>
      <w:proofErr w:type="spellStart"/>
      <w:r w:rsidR="00947DAF">
        <w:rPr>
          <w:sz w:val="32"/>
          <w:szCs w:val="32"/>
        </w:rPr>
        <w:t>Jackaman</w:t>
      </w:r>
      <w:proofErr w:type="spellEnd"/>
      <w:r w:rsidR="00947DAF">
        <w:rPr>
          <w:sz w:val="32"/>
          <w:szCs w:val="32"/>
        </w:rPr>
        <w:t xml:space="preserve"> died in 1932 and the practice was taken over by Neville Haywood Smith (formerly of </w:t>
      </w:r>
      <w:proofErr w:type="spellStart"/>
      <w:r w:rsidR="00947DAF">
        <w:rPr>
          <w:sz w:val="32"/>
          <w:szCs w:val="32"/>
        </w:rPr>
        <w:t>Gudgeons</w:t>
      </w:r>
      <w:proofErr w:type="spellEnd"/>
      <w:r w:rsidR="00947DAF">
        <w:rPr>
          <w:sz w:val="32"/>
          <w:szCs w:val="32"/>
        </w:rPr>
        <w:t xml:space="preserve"> Prentice</w:t>
      </w:r>
      <w:r w:rsidR="00BB019D">
        <w:rPr>
          <w:sz w:val="32"/>
          <w:szCs w:val="32"/>
        </w:rPr>
        <w:t>,</w:t>
      </w:r>
      <w:r w:rsidR="00947DAF">
        <w:rPr>
          <w:sz w:val="32"/>
          <w:szCs w:val="32"/>
        </w:rPr>
        <w:t xml:space="preserve"> Stowmarket) who continued as sole practitioner, and in 1938 he changed the name to </w:t>
      </w:r>
      <w:proofErr w:type="spellStart"/>
      <w:r w:rsidR="00947DAF">
        <w:rPr>
          <w:sz w:val="32"/>
          <w:szCs w:val="32"/>
        </w:rPr>
        <w:t>Jackaman</w:t>
      </w:r>
      <w:proofErr w:type="spellEnd"/>
      <w:r w:rsidR="00947DAF">
        <w:rPr>
          <w:sz w:val="32"/>
          <w:szCs w:val="32"/>
        </w:rPr>
        <w:t xml:space="preserve">, Sons and Smith. The firm subsequently became </w:t>
      </w:r>
      <w:proofErr w:type="spellStart"/>
      <w:r w:rsidR="00947DAF">
        <w:rPr>
          <w:sz w:val="32"/>
          <w:szCs w:val="32"/>
        </w:rPr>
        <w:t>Jackaman</w:t>
      </w:r>
      <w:proofErr w:type="spellEnd"/>
      <w:r w:rsidR="00947DAF">
        <w:rPr>
          <w:sz w:val="32"/>
          <w:szCs w:val="32"/>
        </w:rPr>
        <w:t>, Smith and Mulley in 1947 when Walter Horace Mulley, who had been articled to H.</w:t>
      </w:r>
      <w:r w:rsidR="00BB019D">
        <w:rPr>
          <w:sz w:val="32"/>
          <w:szCs w:val="32"/>
        </w:rPr>
        <w:t xml:space="preserve"> </w:t>
      </w:r>
      <w:r w:rsidR="00947DAF">
        <w:rPr>
          <w:sz w:val="32"/>
          <w:szCs w:val="32"/>
        </w:rPr>
        <w:t>S.</w:t>
      </w:r>
      <w:r w:rsidR="00BB019D">
        <w:rPr>
          <w:sz w:val="32"/>
          <w:szCs w:val="32"/>
        </w:rPr>
        <w:t xml:space="preserve"> B</w:t>
      </w:r>
      <w:r w:rsidR="00947DAF">
        <w:rPr>
          <w:sz w:val="32"/>
          <w:szCs w:val="32"/>
        </w:rPr>
        <w:t xml:space="preserve">. </w:t>
      </w:r>
      <w:proofErr w:type="spellStart"/>
      <w:r w:rsidR="00947DAF">
        <w:rPr>
          <w:sz w:val="32"/>
          <w:szCs w:val="32"/>
        </w:rPr>
        <w:t>Jackaman</w:t>
      </w:r>
      <w:proofErr w:type="spellEnd"/>
      <w:r w:rsidR="00947DAF">
        <w:rPr>
          <w:sz w:val="32"/>
          <w:szCs w:val="32"/>
        </w:rPr>
        <w:t xml:space="preserve"> and had worked in London since qualifying as a solicitor in 1932, returned to Ipswich to join the partnership with N.</w:t>
      </w:r>
      <w:r w:rsidR="00BB019D">
        <w:rPr>
          <w:sz w:val="32"/>
          <w:szCs w:val="32"/>
        </w:rPr>
        <w:t xml:space="preserve"> </w:t>
      </w:r>
      <w:r w:rsidR="00947DAF">
        <w:rPr>
          <w:sz w:val="32"/>
          <w:szCs w:val="32"/>
        </w:rPr>
        <w:t xml:space="preserve">Haywood Smith. The firm </w:t>
      </w:r>
      <w:r w:rsidR="00962253">
        <w:rPr>
          <w:sz w:val="32"/>
          <w:szCs w:val="32"/>
        </w:rPr>
        <w:t xml:space="preserve">changed its name to </w:t>
      </w:r>
      <w:proofErr w:type="spellStart"/>
      <w:r w:rsidR="00962253">
        <w:rPr>
          <w:sz w:val="32"/>
          <w:szCs w:val="32"/>
        </w:rPr>
        <w:t>Jackamans</w:t>
      </w:r>
      <w:proofErr w:type="spellEnd"/>
      <w:r w:rsidR="00962253">
        <w:rPr>
          <w:sz w:val="32"/>
          <w:szCs w:val="32"/>
        </w:rPr>
        <w:t xml:space="preserve"> in 20</w:t>
      </w:r>
      <w:r w:rsidR="003219F8">
        <w:rPr>
          <w:sz w:val="32"/>
          <w:szCs w:val="32"/>
        </w:rPr>
        <w:t>11. By coincidence H.</w:t>
      </w:r>
      <w:r w:rsidR="00BB019D">
        <w:rPr>
          <w:sz w:val="32"/>
          <w:szCs w:val="32"/>
        </w:rPr>
        <w:t xml:space="preserve"> </w:t>
      </w:r>
      <w:r w:rsidR="003219F8">
        <w:rPr>
          <w:sz w:val="32"/>
          <w:szCs w:val="32"/>
        </w:rPr>
        <w:t>S.</w:t>
      </w:r>
      <w:r w:rsidR="00BB019D">
        <w:rPr>
          <w:sz w:val="32"/>
          <w:szCs w:val="32"/>
        </w:rPr>
        <w:t xml:space="preserve"> </w:t>
      </w:r>
      <w:r w:rsidR="003219F8">
        <w:rPr>
          <w:sz w:val="32"/>
          <w:szCs w:val="32"/>
        </w:rPr>
        <w:t xml:space="preserve">B. </w:t>
      </w:r>
      <w:proofErr w:type="spellStart"/>
      <w:r w:rsidR="003219F8">
        <w:rPr>
          <w:sz w:val="32"/>
          <w:szCs w:val="32"/>
        </w:rPr>
        <w:t>Jackaman</w:t>
      </w:r>
      <w:proofErr w:type="spellEnd"/>
      <w:r w:rsidR="003219F8">
        <w:rPr>
          <w:sz w:val="32"/>
          <w:szCs w:val="32"/>
        </w:rPr>
        <w:t xml:space="preserve"> </w:t>
      </w:r>
      <w:r w:rsidR="00962253">
        <w:rPr>
          <w:sz w:val="32"/>
          <w:szCs w:val="32"/>
        </w:rPr>
        <w:t>obtained Probate for the estate of Thomas William Cotman in 1925.</w:t>
      </w:r>
      <w:r w:rsidR="000768AB">
        <w:rPr>
          <w:sz w:val="32"/>
          <w:szCs w:val="32"/>
        </w:rPr>
        <w:t xml:space="preserve"> </w:t>
      </w:r>
      <w:proofErr w:type="spellStart"/>
      <w:r w:rsidR="000768AB">
        <w:rPr>
          <w:sz w:val="32"/>
          <w:szCs w:val="32"/>
        </w:rPr>
        <w:t>Jackamans</w:t>
      </w:r>
      <w:proofErr w:type="spellEnd"/>
      <w:r w:rsidR="000768AB">
        <w:rPr>
          <w:sz w:val="32"/>
          <w:szCs w:val="32"/>
        </w:rPr>
        <w:t xml:space="preserve"> head office is in Ipswich, but it has branches in Felixstowe, Diss and Harleston.</w:t>
      </w:r>
    </w:p>
    <w:p w14:paraId="5E1C1E69" w14:textId="2BC3F42D" w:rsidR="00962253" w:rsidRDefault="00962253" w:rsidP="00377DA7">
      <w:pPr>
        <w:jc w:val="both"/>
        <w:rPr>
          <w:sz w:val="32"/>
          <w:szCs w:val="32"/>
        </w:rPr>
      </w:pPr>
      <w:r>
        <w:rPr>
          <w:sz w:val="32"/>
          <w:szCs w:val="32"/>
        </w:rPr>
        <w:t xml:space="preserve">After the </w:t>
      </w:r>
      <w:r w:rsidR="003219F8">
        <w:rPr>
          <w:sz w:val="32"/>
          <w:szCs w:val="32"/>
        </w:rPr>
        <w:t>Second W</w:t>
      </w:r>
      <w:r>
        <w:rPr>
          <w:sz w:val="32"/>
          <w:szCs w:val="32"/>
        </w:rPr>
        <w:t xml:space="preserve">orld war ended </w:t>
      </w:r>
      <w:r w:rsidR="003219F8">
        <w:rPr>
          <w:sz w:val="32"/>
          <w:szCs w:val="32"/>
        </w:rPr>
        <w:t>many important legislative changes were brought in to give effect to promises made to a war weary Britain for a better future for all. One important area was the listing and thus protection of buildings and structures of special historical, architectural</w:t>
      </w:r>
      <w:r w:rsidR="00BB019D">
        <w:rPr>
          <w:sz w:val="32"/>
          <w:szCs w:val="32"/>
        </w:rPr>
        <w:t>,</w:t>
      </w:r>
      <w:r w:rsidR="003219F8">
        <w:rPr>
          <w:sz w:val="32"/>
          <w:szCs w:val="32"/>
        </w:rPr>
        <w:t xml:space="preserve"> or cultural importance in the Town and Country Planning Act 1947. </w:t>
      </w:r>
      <w:proofErr w:type="spellStart"/>
      <w:r w:rsidR="003219F8">
        <w:rPr>
          <w:sz w:val="32"/>
          <w:szCs w:val="32"/>
        </w:rPr>
        <w:t>Pykenham</w:t>
      </w:r>
      <w:proofErr w:type="spellEnd"/>
      <w:r w:rsidR="003219F8">
        <w:rPr>
          <w:sz w:val="32"/>
          <w:szCs w:val="32"/>
        </w:rPr>
        <w:t xml:space="preserve"> House had been assessed by the Planners as being of sufficient importance to protect by listing, and this took effect in December 1951:</w:t>
      </w:r>
    </w:p>
    <w:p w14:paraId="77C79289" w14:textId="77777777" w:rsidR="00661B04" w:rsidRDefault="00661B04" w:rsidP="00377DA7">
      <w:pPr>
        <w:jc w:val="both"/>
        <w:rPr>
          <w:sz w:val="32"/>
          <w:szCs w:val="32"/>
        </w:rPr>
      </w:pPr>
    </w:p>
    <w:p w14:paraId="3E4D7D4B" w14:textId="77777777" w:rsidR="00962253" w:rsidRPr="00377DA7" w:rsidRDefault="00962253" w:rsidP="00377DA7">
      <w:pPr>
        <w:jc w:val="both"/>
        <w:rPr>
          <w:sz w:val="32"/>
          <w:szCs w:val="32"/>
        </w:rPr>
      </w:pPr>
    </w:p>
    <w:p w14:paraId="3DCC72E6" w14:textId="77777777" w:rsidR="005E0443" w:rsidRDefault="005E0443" w:rsidP="00315B58">
      <w:pPr>
        <w:jc w:val="both"/>
        <w:rPr>
          <w:sz w:val="32"/>
          <w:szCs w:val="32"/>
        </w:rPr>
      </w:pPr>
    </w:p>
    <w:p w14:paraId="6760B46C" w14:textId="77777777" w:rsidR="00661B04" w:rsidRDefault="00661B04" w:rsidP="00315B58">
      <w:pPr>
        <w:jc w:val="both"/>
        <w:rPr>
          <w:sz w:val="32"/>
          <w:szCs w:val="32"/>
        </w:rPr>
      </w:pPr>
    </w:p>
    <w:p w14:paraId="03F68F65" w14:textId="77777777" w:rsidR="005E0443" w:rsidRDefault="00661B04" w:rsidP="00315B58">
      <w:pPr>
        <w:jc w:val="both"/>
        <w:rPr>
          <w:sz w:val="32"/>
          <w:szCs w:val="32"/>
        </w:rPr>
      </w:pPr>
      <w:r>
        <w:rPr>
          <w:noProof/>
          <w:sz w:val="32"/>
          <w:szCs w:val="32"/>
          <w:lang w:eastAsia="en-GB"/>
        </w:rPr>
        <w:lastRenderedPageBreak/>
        <w:drawing>
          <wp:inline distT="0" distB="0" distL="0" distR="0" wp14:anchorId="6EB3F136" wp14:editId="083986DA">
            <wp:extent cx="5731510" cy="4298950"/>
            <wp:effectExtent l="0" t="0" r="254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002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4E7C858" w14:textId="07EA1794" w:rsidR="005E0443" w:rsidRDefault="00661B04" w:rsidP="00315B58">
      <w:pPr>
        <w:jc w:val="both"/>
        <w:rPr>
          <w:sz w:val="32"/>
          <w:szCs w:val="32"/>
        </w:rPr>
      </w:pPr>
      <w:r>
        <w:rPr>
          <w:sz w:val="32"/>
          <w:szCs w:val="32"/>
        </w:rPr>
        <w:t>There is a slight error in the listing as it refers to F.</w:t>
      </w:r>
      <w:r w:rsidR="00144EC9">
        <w:rPr>
          <w:sz w:val="32"/>
          <w:szCs w:val="32"/>
        </w:rPr>
        <w:t xml:space="preserve"> </w:t>
      </w:r>
      <w:r>
        <w:rPr>
          <w:sz w:val="32"/>
          <w:szCs w:val="32"/>
        </w:rPr>
        <w:t>G.</w:t>
      </w:r>
      <w:r w:rsidR="00144EC9">
        <w:rPr>
          <w:sz w:val="32"/>
          <w:szCs w:val="32"/>
        </w:rPr>
        <w:t xml:space="preserve"> </w:t>
      </w:r>
      <w:r>
        <w:rPr>
          <w:sz w:val="32"/>
          <w:szCs w:val="32"/>
        </w:rPr>
        <w:t>Cotman as having carried out the extension when it should of course have referred to T.</w:t>
      </w:r>
      <w:r w:rsidR="00144EC9">
        <w:rPr>
          <w:sz w:val="32"/>
          <w:szCs w:val="32"/>
        </w:rPr>
        <w:t xml:space="preserve"> </w:t>
      </w:r>
      <w:r>
        <w:rPr>
          <w:sz w:val="32"/>
          <w:szCs w:val="32"/>
        </w:rPr>
        <w:t>W.</w:t>
      </w:r>
      <w:r w:rsidR="00144EC9">
        <w:rPr>
          <w:sz w:val="32"/>
          <w:szCs w:val="32"/>
        </w:rPr>
        <w:t xml:space="preserve"> </w:t>
      </w:r>
      <w:r>
        <w:rPr>
          <w:sz w:val="32"/>
          <w:szCs w:val="32"/>
        </w:rPr>
        <w:t xml:space="preserve">Cotman. The Grade </w:t>
      </w:r>
      <w:proofErr w:type="gramStart"/>
      <w:r>
        <w:rPr>
          <w:sz w:val="32"/>
          <w:szCs w:val="32"/>
        </w:rPr>
        <w:t>One  listing</w:t>
      </w:r>
      <w:proofErr w:type="gramEnd"/>
      <w:r>
        <w:rPr>
          <w:sz w:val="32"/>
          <w:szCs w:val="32"/>
        </w:rPr>
        <w:t xml:space="preserve"> appears to have taken place in 1972</w:t>
      </w:r>
      <w:r w:rsidR="00144EC9">
        <w:rPr>
          <w:sz w:val="32"/>
          <w:szCs w:val="32"/>
        </w:rPr>
        <w:t>.</w:t>
      </w:r>
      <w:r>
        <w:rPr>
          <w:sz w:val="32"/>
          <w:szCs w:val="32"/>
        </w:rPr>
        <w:t xml:space="preserve"> </w:t>
      </w:r>
    </w:p>
    <w:p w14:paraId="6AFDA9B7" w14:textId="730490E8" w:rsidR="00661B04" w:rsidRDefault="00661B04" w:rsidP="00315B58">
      <w:pPr>
        <w:jc w:val="both"/>
        <w:rPr>
          <w:sz w:val="32"/>
          <w:szCs w:val="32"/>
        </w:rPr>
      </w:pPr>
      <w:r>
        <w:rPr>
          <w:sz w:val="32"/>
          <w:szCs w:val="32"/>
        </w:rPr>
        <w:t>In 1958 W.</w:t>
      </w:r>
      <w:r w:rsidR="00144EC9">
        <w:rPr>
          <w:sz w:val="32"/>
          <w:szCs w:val="32"/>
        </w:rPr>
        <w:t xml:space="preserve"> </w:t>
      </w:r>
      <w:r>
        <w:rPr>
          <w:sz w:val="32"/>
          <w:szCs w:val="32"/>
        </w:rPr>
        <w:t>H.</w:t>
      </w:r>
      <w:r w:rsidR="00144EC9">
        <w:rPr>
          <w:sz w:val="32"/>
          <w:szCs w:val="32"/>
        </w:rPr>
        <w:t xml:space="preserve"> </w:t>
      </w:r>
      <w:r>
        <w:rPr>
          <w:sz w:val="32"/>
          <w:szCs w:val="32"/>
        </w:rPr>
        <w:t xml:space="preserve">Mulley, known </w:t>
      </w:r>
      <w:proofErr w:type="spellStart"/>
      <w:proofErr w:type="gramStart"/>
      <w:r w:rsidR="000768AB">
        <w:rPr>
          <w:sz w:val="32"/>
          <w:szCs w:val="32"/>
        </w:rPr>
        <w:t>as”Mike</w:t>
      </w:r>
      <w:proofErr w:type="spellEnd"/>
      <w:proofErr w:type="gramEnd"/>
      <w:r w:rsidR="000768AB">
        <w:rPr>
          <w:sz w:val="32"/>
          <w:szCs w:val="32"/>
        </w:rPr>
        <w:t>”,</w:t>
      </w:r>
      <w:r w:rsidR="00A30E17">
        <w:rPr>
          <w:sz w:val="32"/>
          <w:szCs w:val="32"/>
        </w:rPr>
        <w:t xml:space="preserve"> </w:t>
      </w:r>
      <w:r w:rsidR="000768AB">
        <w:rPr>
          <w:sz w:val="32"/>
          <w:szCs w:val="32"/>
        </w:rPr>
        <w:t xml:space="preserve"> purchased the freehold of 7 Northgate Street</w:t>
      </w:r>
      <w:r w:rsidR="00A30E17">
        <w:rPr>
          <w:sz w:val="32"/>
          <w:szCs w:val="32"/>
        </w:rPr>
        <w:t xml:space="preserve">, it is presumed from the executors of the estate of Florence </w:t>
      </w:r>
      <w:proofErr w:type="spellStart"/>
      <w:r w:rsidR="00A30E17">
        <w:rPr>
          <w:sz w:val="32"/>
          <w:szCs w:val="32"/>
        </w:rPr>
        <w:t>Parkington</w:t>
      </w:r>
      <w:proofErr w:type="spellEnd"/>
      <w:r w:rsidR="00A30E17">
        <w:rPr>
          <w:sz w:val="32"/>
          <w:szCs w:val="32"/>
        </w:rPr>
        <w:t>. B</w:t>
      </w:r>
      <w:r w:rsidR="000768AB">
        <w:rPr>
          <w:sz w:val="32"/>
          <w:szCs w:val="32"/>
        </w:rPr>
        <w:t>y then</w:t>
      </w:r>
      <w:r w:rsidR="00A30E17">
        <w:rPr>
          <w:sz w:val="32"/>
          <w:szCs w:val="32"/>
        </w:rPr>
        <w:t xml:space="preserve"> the building </w:t>
      </w:r>
      <w:r w:rsidR="000768AB">
        <w:rPr>
          <w:sz w:val="32"/>
          <w:szCs w:val="32"/>
        </w:rPr>
        <w:t xml:space="preserve">seems to have been called Oak House. The firm </w:t>
      </w:r>
      <w:proofErr w:type="spellStart"/>
      <w:r w:rsidR="000768AB">
        <w:rPr>
          <w:sz w:val="32"/>
          <w:szCs w:val="32"/>
        </w:rPr>
        <w:t>Jackaman</w:t>
      </w:r>
      <w:proofErr w:type="spellEnd"/>
      <w:r w:rsidR="000768AB">
        <w:rPr>
          <w:sz w:val="32"/>
          <w:szCs w:val="32"/>
        </w:rPr>
        <w:t xml:space="preserve"> Smith and Mulley moved in</w:t>
      </w:r>
      <w:r w:rsidR="00801285">
        <w:rPr>
          <w:sz w:val="32"/>
          <w:szCs w:val="32"/>
        </w:rPr>
        <w:t xml:space="preserve">to Oak House </w:t>
      </w:r>
      <w:r w:rsidR="000768AB">
        <w:rPr>
          <w:sz w:val="32"/>
          <w:szCs w:val="32"/>
        </w:rPr>
        <w:t>that same year</w:t>
      </w:r>
      <w:r w:rsidR="00801285">
        <w:rPr>
          <w:sz w:val="32"/>
          <w:szCs w:val="32"/>
        </w:rPr>
        <w:t xml:space="preserve"> as its head office</w:t>
      </w:r>
      <w:r w:rsidR="000768AB">
        <w:rPr>
          <w:sz w:val="32"/>
          <w:szCs w:val="32"/>
        </w:rPr>
        <w:t>, vacating its offices in Silent Street, and has been in occupation ever since covering 60 years of legal business in Northgate Street. Mike died in 2008 and the building belongs to a new owner now</w:t>
      </w:r>
      <w:r w:rsidR="00801285">
        <w:rPr>
          <w:sz w:val="32"/>
          <w:szCs w:val="32"/>
        </w:rPr>
        <w:t>.</w:t>
      </w:r>
    </w:p>
    <w:p w14:paraId="2064B1D7" w14:textId="77777777" w:rsidR="00801285" w:rsidRDefault="00801285" w:rsidP="00315B58">
      <w:pPr>
        <w:jc w:val="both"/>
        <w:rPr>
          <w:sz w:val="32"/>
          <w:szCs w:val="32"/>
        </w:rPr>
      </w:pPr>
    </w:p>
    <w:p w14:paraId="52074F5C" w14:textId="77777777" w:rsidR="00801285" w:rsidRDefault="00801285" w:rsidP="00315B58">
      <w:pPr>
        <w:jc w:val="both"/>
        <w:rPr>
          <w:sz w:val="32"/>
          <w:szCs w:val="32"/>
        </w:rPr>
      </w:pPr>
    </w:p>
    <w:p w14:paraId="7D7C567B" w14:textId="77777777" w:rsidR="00801285" w:rsidRDefault="00801285" w:rsidP="00801285">
      <w:pPr>
        <w:jc w:val="center"/>
        <w:rPr>
          <w:b/>
          <w:sz w:val="44"/>
          <w:szCs w:val="44"/>
        </w:rPr>
      </w:pPr>
      <w:r w:rsidRPr="00801285">
        <w:rPr>
          <w:b/>
          <w:sz w:val="44"/>
          <w:szCs w:val="44"/>
        </w:rPr>
        <w:lastRenderedPageBreak/>
        <w:t>Afterword</w:t>
      </w:r>
    </w:p>
    <w:p w14:paraId="260EB9A0" w14:textId="1379DDB7" w:rsidR="00801285" w:rsidRDefault="00801285" w:rsidP="00801285">
      <w:pPr>
        <w:jc w:val="both"/>
        <w:rPr>
          <w:sz w:val="32"/>
          <w:szCs w:val="32"/>
        </w:rPr>
      </w:pPr>
      <w:r>
        <w:rPr>
          <w:sz w:val="32"/>
          <w:szCs w:val="32"/>
        </w:rPr>
        <w:t>Well</w:t>
      </w:r>
      <w:r w:rsidR="00095DA5">
        <w:rPr>
          <w:sz w:val="32"/>
          <w:szCs w:val="32"/>
        </w:rPr>
        <w:t>,</w:t>
      </w:r>
      <w:r>
        <w:rPr>
          <w:sz w:val="32"/>
          <w:szCs w:val="32"/>
        </w:rPr>
        <w:t xml:space="preserve"> my short history of Oak House is at an end</w:t>
      </w:r>
      <w:r w:rsidR="00095DA5">
        <w:rPr>
          <w:sz w:val="32"/>
          <w:szCs w:val="32"/>
        </w:rPr>
        <w:t xml:space="preserve"> </w:t>
      </w:r>
      <w:r>
        <w:rPr>
          <w:sz w:val="32"/>
          <w:szCs w:val="32"/>
        </w:rPr>
        <w:t xml:space="preserve">and thank you for taking the time to read it. There are as I have referred to, many missing pieces of the jigsaw yet to be inserted which hopefully will be done by subsequent editions as need be. She is a truly wonderful old </w:t>
      </w:r>
      <w:proofErr w:type="gramStart"/>
      <w:r>
        <w:rPr>
          <w:sz w:val="32"/>
          <w:szCs w:val="32"/>
        </w:rPr>
        <w:t>building</w:t>
      </w:r>
      <w:proofErr w:type="gramEnd"/>
      <w:r>
        <w:rPr>
          <w:sz w:val="32"/>
          <w:szCs w:val="32"/>
        </w:rPr>
        <w:t xml:space="preserve"> and I will miss her when I retire in just two weeks</w:t>
      </w:r>
      <w:r w:rsidR="00095DA5">
        <w:rPr>
          <w:sz w:val="32"/>
          <w:szCs w:val="32"/>
        </w:rPr>
        <w:t>’</w:t>
      </w:r>
      <w:r>
        <w:rPr>
          <w:sz w:val="32"/>
          <w:szCs w:val="32"/>
        </w:rPr>
        <w:t xml:space="preserve"> time. </w:t>
      </w:r>
      <w:r w:rsidR="00E23DCC">
        <w:rPr>
          <w:sz w:val="32"/>
          <w:szCs w:val="32"/>
        </w:rPr>
        <w:t>When the stressful nature of legal work, with deadlines and knotty abstract problems get too much, just being in a beautiful building which seems to have its own soul, is a calming and beneficial experience.</w:t>
      </w:r>
    </w:p>
    <w:p w14:paraId="1DF3FC3B" w14:textId="28044C38" w:rsidR="004B7606" w:rsidRDefault="004B7606" w:rsidP="00801285">
      <w:pPr>
        <w:jc w:val="both"/>
        <w:rPr>
          <w:sz w:val="32"/>
          <w:szCs w:val="32"/>
        </w:rPr>
      </w:pPr>
      <w:r>
        <w:rPr>
          <w:sz w:val="32"/>
          <w:szCs w:val="32"/>
        </w:rPr>
        <w:t xml:space="preserve">But I know I am in good company as a member of her appreciation society. She must be one of the most photographed of buildings in Ipswich and countless postcards have featured her image from a range of different angles, and even when the photographer does not know what her official name might be, she is referred to simply as “The Old </w:t>
      </w:r>
      <w:proofErr w:type="gramStart"/>
      <w:r>
        <w:rPr>
          <w:sz w:val="32"/>
          <w:szCs w:val="32"/>
        </w:rPr>
        <w:t>House“</w:t>
      </w:r>
      <w:proofErr w:type="gramEnd"/>
      <w:r>
        <w:rPr>
          <w:sz w:val="32"/>
          <w:szCs w:val="32"/>
        </w:rPr>
        <w:t>!</w:t>
      </w:r>
    </w:p>
    <w:p w14:paraId="34201364" w14:textId="77777777" w:rsidR="004B7606" w:rsidRPr="00801285" w:rsidRDefault="004B7606" w:rsidP="00801285">
      <w:pPr>
        <w:jc w:val="both"/>
        <w:rPr>
          <w:sz w:val="32"/>
          <w:szCs w:val="32"/>
        </w:rPr>
      </w:pPr>
    </w:p>
    <w:p w14:paraId="4D94A065" w14:textId="77777777" w:rsidR="00661B04" w:rsidRDefault="00661B04" w:rsidP="00315B58">
      <w:pPr>
        <w:jc w:val="both"/>
        <w:rPr>
          <w:sz w:val="32"/>
          <w:szCs w:val="32"/>
        </w:rPr>
      </w:pPr>
    </w:p>
    <w:p w14:paraId="59DA1DF4" w14:textId="77777777" w:rsidR="005E0443" w:rsidRDefault="005E0443" w:rsidP="00315B58">
      <w:pPr>
        <w:jc w:val="both"/>
        <w:rPr>
          <w:sz w:val="32"/>
          <w:szCs w:val="32"/>
        </w:rPr>
      </w:pPr>
    </w:p>
    <w:p w14:paraId="1FBBFCA0" w14:textId="77777777" w:rsidR="005E0443" w:rsidRPr="00252AF1" w:rsidRDefault="004B7606" w:rsidP="00315B58">
      <w:pPr>
        <w:jc w:val="both"/>
        <w:rPr>
          <w:sz w:val="32"/>
          <w:szCs w:val="32"/>
        </w:rPr>
      </w:pPr>
      <w:r>
        <w:rPr>
          <w:noProof/>
          <w:sz w:val="32"/>
          <w:szCs w:val="32"/>
          <w:lang w:eastAsia="en-GB"/>
        </w:rPr>
        <w:lastRenderedPageBreak/>
        <w:drawing>
          <wp:inline distT="0" distB="0" distL="0" distR="0" wp14:anchorId="21F71D4F" wp14:editId="202C1773">
            <wp:extent cx="5731510" cy="4298950"/>
            <wp:effectExtent l="0" t="0" r="254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sectPr w:rsidR="005E0443" w:rsidRPr="00252AF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4562"/>
    <w:rsid w:val="000315D5"/>
    <w:rsid w:val="00040407"/>
    <w:rsid w:val="000768AB"/>
    <w:rsid w:val="00083C96"/>
    <w:rsid w:val="00095DA5"/>
    <w:rsid w:val="000A7B59"/>
    <w:rsid w:val="000D268D"/>
    <w:rsid w:val="00101F37"/>
    <w:rsid w:val="00104B1B"/>
    <w:rsid w:val="00110FBC"/>
    <w:rsid w:val="00144EC9"/>
    <w:rsid w:val="0018123F"/>
    <w:rsid w:val="00191D93"/>
    <w:rsid w:val="001A4BA0"/>
    <w:rsid w:val="001B2D99"/>
    <w:rsid w:val="001C0BDC"/>
    <w:rsid w:val="001C34DA"/>
    <w:rsid w:val="001C7C3E"/>
    <w:rsid w:val="0024237F"/>
    <w:rsid w:val="00252AF1"/>
    <w:rsid w:val="0026267E"/>
    <w:rsid w:val="00262A9B"/>
    <w:rsid w:val="00264250"/>
    <w:rsid w:val="0027598A"/>
    <w:rsid w:val="002D6C43"/>
    <w:rsid w:val="00310CF4"/>
    <w:rsid w:val="003159D1"/>
    <w:rsid w:val="00315B58"/>
    <w:rsid w:val="00317983"/>
    <w:rsid w:val="003206F9"/>
    <w:rsid w:val="003219F8"/>
    <w:rsid w:val="00336DA8"/>
    <w:rsid w:val="00353360"/>
    <w:rsid w:val="003732A7"/>
    <w:rsid w:val="00377DA7"/>
    <w:rsid w:val="0039094E"/>
    <w:rsid w:val="003923D5"/>
    <w:rsid w:val="003D6A01"/>
    <w:rsid w:val="00426226"/>
    <w:rsid w:val="00436D6A"/>
    <w:rsid w:val="004604E2"/>
    <w:rsid w:val="0046070F"/>
    <w:rsid w:val="00484183"/>
    <w:rsid w:val="004B5FFB"/>
    <w:rsid w:val="004B7606"/>
    <w:rsid w:val="004D67B4"/>
    <w:rsid w:val="004D706E"/>
    <w:rsid w:val="004F6A5F"/>
    <w:rsid w:val="005035C4"/>
    <w:rsid w:val="00575BCC"/>
    <w:rsid w:val="005B62AD"/>
    <w:rsid w:val="005D522B"/>
    <w:rsid w:val="005E0443"/>
    <w:rsid w:val="005E3340"/>
    <w:rsid w:val="005E4A15"/>
    <w:rsid w:val="00625363"/>
    <w:rsid w:val="00635E33"/>
    <w:rsid w:val="006367E9"/>
    <w:rsid w:val="00661B04"/>
    <w:rsid w:val="00674DC3"/>
    <w:rsid w:val="0069227F"/>
    <w:rsid w:val="006B15C7"/>
    <w:rsid w:val="006B5135"/>
    <w:rsid w:val="006C6B12"/>
    <w:rsid w:val="006E0BB5"/>
    <w:rsid w:val="006F33A0"/>
    <w:rsid w:val="00731A50"/>
    <w:rsid w:val="0073708F"/>
    <w:rsid w:val="00741091"/>
    <w:rsid w:val="00745A20"/>
    <w:rsid w:val="007A0313"/>
    <w:rsid w:val="007C0AAB"/>
    <w:rsid w:val="007D6C24"/>
    <w:rsid w:val="007E59F0"/>
    <w:rsid w:val="00801285"/>
    <w:rsid w:val="008038DD"/>
    <w:rsid w:val="00814CBC"/>
    <w:rsid w:val="00826A41"/>
    <w:rsid w:val="0083198B"/>
    <w:rsid w:val="00851E8B"/>
    <w:rsid w:val="00887BE9"/>
    <w:rsid w:val="008A35F4"/>
    <w:rsid w:val="008B7F54"/>
    <w:rsid w:val="008C291C"/>
    <w:rsid w:val="008C5107"/>
    <w:rsid w:val="008D250B"/>
    <w:rsid w:val="008F6582"/>
    <w:rsid w:val="008F66C6"/>
    <w:rsid w:val="0091142C"/>
    <w:rsid w:val="00920298"/>
    <w:rsid w:val="0094588D"/>
    <w:rsid w:val="009467D7"/>
    <w:rsid w:val="00947DAF"/>
    <w:rsid w:val="00962253"/>
    <w:rsid w:val="009A47C4"/>
    <w:rsid w:val="009B04BA"/>
    <w:rsid w:val="009B7C02"/>
    <w:rsid w:val="009C467A"/>
    <w:rsid w:val="009E2961"/>
    <w:rsid w:val="009E7368"/>
    <w:rsid w:val="009F6B2C"/>
    <w:rsid w:val="00A22608"/>
    <w:rsid w:val="00A305C9"/>
    <w:rsid w:val="00A30E17"/>
    <w:rsid w:val="00A45C99"/>
    <w:rsid w:val="00A47CC2"/>
    <w:rsid w:val="00A76619"/>
    <w:rsid w:val="00A80890"/>
    <w:rsid w:val="00AD3E58"/>
    <w:rsid w:val="00AD74F8"/>
    <w:rsid w:val="00AE726A"/>
    <w:rsid w:val="00AF0680"/>
    <w:rsid w:val="00B22662"/>
    <w:rsid w:val="00B46E19"/>
    <w:rsid w:val="00B642D6"/>
    <w:rsid w:val="00B875D0"/>
    <w:rsid w:val="00BB019D"/>
    <w:rsid w:val="00BD6078"/>
    <w:rsid w:val="00C10007"/>
    <w:rsid w:val="00C11618"/>
    <w:rsid w:val="00C12BA3"/>
    <w:rsid w:val="00C16035"/>
    <w:rsid w:val="00C22305"/>
    <w:rsid w:val="00C42D09"/>
    <w:rsid w:val="00C57AEB"/>
    <w:rsid w:val="00C65223"/>
    <w:rsid w:val="00C72DE5"/>
    <w:rsid w:val="00CA5AC0"/>
    <w:rsid w:val="00CD6A37"/>
    <w:rsid w:val="00D37B8F"/>
    <w:rsid w:val="00D441CA"/>
    <w:rsid w:val="00D53A09"/>
    <w:rsid w:val="00D66F5A"/>
    <w:rsid w:val="00DB6F2B"/>
    <w:rsid w:val="00DF4848"/>
    <w:rsid w:val="00DF6DE9"/>
    <w:rsid w:val="00E23DCC"/>
    <w:rsid w:val="00E31EB8"/>
    <w:rsid w:val="00E333D9"/>
    <w:rsid w:val="00E43C52"/>
    <w:rsid w:val="00E609E8"/>
    <w:rsid w:val="00E80A30"/>
    <w:rsid w:val="00EA1792"/>
    <w:rsid w:val="00EA5437"/>
    <w:rsid w:val="00ED1514"/>
    <w:rsid w:val="00EE6537"/>
    <w:rsid w:val="00F324A1"/>
    <w:rsid w:val="00F32839"/>
    <w:rsid w:val="00F32F9F"/>
    <w:rsid w:val="00F42A62"/>
    <w:rsid w:val="00F5333D"/>
    <w:rsid w:val="00F64ABB"/>
    <w:rsid w:val="00F8125A"/>
    <w:rsid w:val="00F84562"/>
    <w:rsid w:val="00F92EFC"/>
    <w:rsid w:val="00FD32F8"/>
    <w:rsid w:val="00FD74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867F9"/>
  <w15:chartTrackingRefBased/>
  <w15:docId w15:val="{8A75AD30-F118-459B-A8B2-72030AD699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91D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91D9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3873</Words>
  <Characters>22077</Characters>
  <Application>Microsoft Office Word</Application>
  <DocSecurity>0</DocSecurity>
  <Lines>183</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Stevens</dc:creator>
  <cp:keywords/>
  <dc:description/>
  <cp:lastModifiedBy>Krystyna Smithers</cp:lastModifiedBy>
  <cp:revision>2</cp:revision>
  <cp:lastPrinted>2018-03-21T17:02:00Z</cp:lastPrinted>
  <dcterms:created xsi:type="dcterms:W3CDTF">2021-01-11T15:52:00Z</dcterms:created>
  <dcterms:modified xsi:type="dcterms:W3CDTF">2021-01-11T15:52:00Z</dcterms:modified>
</cp:coreProperties>
</file>